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12C" w:rsidRDefault="00EC112C" w:rsidP="00CF71DE">
      <w:pPr>
        <w:pStyle w:val="Nincstrkz"/>
        <w:jc w:val="both"/>
        <w:rPr>
          <w:b/>
          <w:i/>
          <w:sz w:val="24"/>
          <w:szCs w:val="24"/>
          <w:lang w:val="fr-FR"/>
        </w:rPr>
      </w:pPr>
      <w:bookmarkStart w:id="0" w:name="_GoBack"/>
      <w:bookmarkEnd w:id="0"/>
      <w:r>
        <w:rPr>
          <w:b/>
          <w:i/>
          <w:sz w:val="24"/>
          <w:szCs w:val="24"/>
          <w:lang w:val="fr-FR"/>
        </w:rPr>
        <w:t>LEA – Lire en Europe Aujourd’hui</w:t>
      </w:r>
    </w:p>
    <w:p w:rsidR="009E723A" w:rsidRPr="00B643BC" w:rsidRDefault="00EC112C" w:rsidP="00CF71DE">
      <w:pPr>
        <w:pStyle w:val="Nincstrkz"/>
        <w:jc w:val="both"/>
        <w:rPr>
          <w:b/>
          <w:i/>
          <w:sz w:val="24"/>
          <w:szCs w:val="24"/>
          <w:lang w:val="fr-FR"/>
        </w:rPr>
      </w:pPr>
      <w:r>
        <w:rPr>
          <w:b/>
          <w:i/>
          <w:sz w:val="24"/>
          <w:szCs w:val="24"/>
          <w:lang w:val="fr-FR"/>
        </w:rPr>
        <w:t xml:space="preserve">Lire et écrire des textes littéraires à l’époque des humanités numériques </w:t>
      </w:r>
      <w:r w:rsidR="009E723A" w:rsidRPr="00B643BC">
        <w:rPr>
          <w:b/>
          <w:i/>
          <w:sz w:val="24"/>
          <w:szCs w:val="24"/>
          <w:lang w:val="fr-FR"/>
        </w:rPr>
        <w:t xml:space="preserve">/ Reading in Europe </w:t>
      </w:r>
      <w:proofErr w:type="spellStart"/>
      <w:r w:rsidR="009E723A" w:rsidRPr="00B643BC">
        <w:rPr>
          <w:b/>
          <w:i/>
          <w:sz w:val="24"/>
          <w:szCs w:val="24"/>
          <w:lang w:val="fr-FR"/>
        </w:rPr>
        <w:t>today</w:t>
      </w:r>
      <w:proofErr w:type="spellEnd"/>
      <w:r w:rsidR="009E723A" w:rsidRPr="00B643BC">
        <w:rPr>
          <w:b/>
          <w:i/>
          <w:sz w:val="24"/>
          <w:szCs w:val="24"/>
          <w:lang w:val="fr-FR"/>
        </w:rPr>
        <w:t xml:space="preserve"> - Reading and </w:t>
      </w:r>
      <w:proofErr w:type="spellStart"/>
      <w:r w:rsidR="009E723A" w:rsidRPr="00B643BC">
        <w:rPr>
          <w:b/>
          <w:i/>
          <w:sz w:val="24"/>
          <w:szCs w:val="24"/>
          <w:lang w:val="fr-FR"/>
        </w:rPr>
        <w:t>Writing</w:t>
      </w:r>
      <w:proofErr w:type="spellEnd"/>
      <w:r w:rsidR="009E723A" w:rsidRPr="00B643BC">
        <w:rPr>
          <w:b/>
          <w:i/>
          <w:sz w:val="24"/>
          <w:szCs w:val="24"/>
          <w:lang w:val="fr-FR"/>
        </w:rPr>
        <w:t xml:space="preserve"> </w:t>
      </w:r>
      <w:proofErr w:type="spellStart"/>
      <w:r w:rsidR="009E723A" w:rsidRPr="00B643BC">
        <w:rPr>
          <w:b/>
          <w:i/>
          <w:sz w:val="24"/>
          <w:szCs w:val="24"/>
          <w:lang w:val="fr-FR"/>
        </w:rPr>
        <w:t>Literary</w:t>
      </w:r>
      <w:proofErr w:type="spellEnd"/>
      <w:r w:rsidR="009E723A" w:rsidRPr="00B643BC">
        <w:rPr>
          <w:b/>
          <w:i/>
          <w:sz w:val="24"/>
          <w:szCs w:val="24"/>
          <w:lang w:val="fr-FR"/>
        </w:rPr>
        <w:t xml:space="preserve"> </w:t>
      </w:r>
      <w:proofErr w:type="spellStart"/>
      <w:r w:rsidR="009E723A" w:rsidRPr="00B643BC">
        <w:rPr>
          <w:b/>
          <w:i/>
          <w:sz w:val="24"/>
          <w:szCs w:val="24"/>
          <w:lang w:val="fr-FR"/>
        </w:rPr>
        <w:t>Texts</w:t>
      </w:r>
      <w:proofErr w:type="spellEnd"/>
      <w:r w:rsidR="009E723A" w:rsidRPr="00B643BC">
        <w:rPr>
          <w:b/>
          <w:i/>
          <w:sz w:val="24"/>
          <w:szCs w:val="24"/>
          <w:lang w:val="fr-FR"/>
        </w:rPr>
        <w:t xml:space="preserve"> in the Age of Digital </w:t>
      </w:r>
      <w:proofErr w:type="spellStart"/>
      <w:r w:rsidR="009E723A" w:rsidRPr="00B643BC">
        <w:rPr>
          <w:b/>
          <w:i/>
          <w:sz w:val="24"/>
          <w:szCs w:val="24"/>
          <w:lang w:val="fr-FR"/>
        </w:rPr>
        <w:t>Humanities</w:t>
      </w:r>
      <w:proofErr w:type="spellEnd"/>
    </w:p>
    <w:p w:rsidR="009E723A" w:rsidRPr="00B643BC" w:rsidRDefault="009E723A" w:rsidP="00CF71DE">
      <w:pPr>
        <w:pStyle w:val="Nincstrkz"/>
        <w:jc w:val="both"/>
        <w:rPr>
          <w:sz w:val="24"/>
          <w:szCs w:val="24"/>
          <w:lang w:val="fr-FR"/>
        </w:rPr>
      </w:pPr>
    </w:p>
    <w:p w:rsidR="00CF71DE" w:rsidRPr="00B643BC" w:rsidRDefault="00EC112C" w:rsidP="00CF71DE">
      <w:pPr>
        <w:pStyle w:val="Nincstrkz"/>
        <w:jc w:val="both"/>
        <w:rPr>
          <w:i/>
          <w:sz w:val="24"/>
          <w:szCs w:val="24"/>
          <w:lang w:val="fr-FR"/>
        </w:rPr>
      </w:pPr>
      <w:r>
        <w:rPr>
          <w:b/>
          <w:i/>
          <w:sz w:val="24"/>
          <w:szCs w:val="24"/>
          <w:lang w:val="fr-FR"/>
        </w:rPr>
        <w:t xml:space="preserve">Grâce à l’action </w:t>
      </w:r>
      <w:r w:rsidR="00687171" w:rsidRPr="00B643BC">
        <w:rPr>
          <w:b/>
          <w:i/>
          <w:sz w:val="24"/>
          <w:szCs w:val="24"/>
          <w:lang w:val="fr-FR"/>
        </w:rPr>
        <w:t xml:space="preserve">Erasmus+ </w:t>
      </w:r>
      <w:r>
        <w:rPr>
          <w:b/>
          <w:i/>
          <w:sz w:val="24"/>
          <w:szCs w:val="24"/>
          <w:lang w:val="fr-FR"/>
        </w:rPr>
        <w:t>Partenariat stratégique</w:t>
      </w:r>
      <w:r w:rsidR="00A73A0C">
        <w:rPr>
          <w:b/>
          <w:i/>
          <w:sz w:val="24"/>
          <w:szCs w:val="24"/>
          <w:lang w:val="fr-FR"/>
        </w:rPr>
        <w:t>,</w:t>
      </w:r>
      <w:r>
        <w:rPr>
          <w:b/>
          <w:i/>
          <w:sz w:val="24"/>
          <w:szCs w:val="24"/>
          <w:lang w:val="fr-FR"/>
        </w:rPr>
        <w:t xml:space="preserve">  le groupe LEA a obtenu une subvention pour mener à bien pendant trois ans son projet sur les stratégies de lecture et d’édition des textes littéraires et critique</w:t>
      </w:r>
      <w:r w:rsidR="006F558C">
        <w:rPr>
          <w:b/>
          <w:i/>
          <w:sz w:val="24"/>
          <w:szCs w:val="24"/>
          <w:lang w:val="fr-FR"/>
        </w:rPr>
        <w:t>s</w:t>
      </w:r>
      <w:r>
        <w:rPr>
          <w:b/>
          <w:i/>
          <w:sz w:val="24"/>
          <w:szCs w:val="24"/>
          <w:lang w:val="fr-FR"/>
        </w:rPr>
        <w:t xml:space="preserve">. Le dossier a été déposé par l’Université catholique </w:t>
      </w:r>
      <w:proofErr w:type="spellStart"/>
      <w:r>
        <w:rPr>
          <w:b/>
          <w:i/>
          <w:sz w:val="24"/>
          <w:szCs w:val="24"/>
          <w:lang w:val="fr-FR"/>
        </w:rPr>
        <w:t>Pázmány</w:t>
      </w:r>
      <w:proofErr w:type="spellEnd"/>
      <w:r>
        <w:rPr>
          <w:b/>
          <w:i/>
          <w:sz w:val="24"/>
          <w:szCs w:val="24"/>
          <w:lang w:val="fr-FR"/>
        </w:rPr>
        <w:t xml:space="preserve"> Péter de Budapest. Pendant </w:t>
      </w:r>
      <w:r w:rsidR="00CF0CDB">
        <w:rPr>
          <w:b/>
          <w:i/>
          <w:sz w:val="24"/>
          <w:szCs w:val="24"/>
          <w:lang w:val="fr-FR"/>
        </w:rPr>
        <w:t>les trois</w:t>
      </w:r>
      <w:r>
        <w:rPr>
          <w:b/>
          <w:i/>
          <w:sz w:val="24"/>
          <w:szCs w:val="24"/>
          <w:lang w:val="fr-FR"/>
        </w:rPr>
        <w:t xml:space="preserve"> ans du déroulement </w:t>
      </w:r>
      <w:r w:rsidR="00CF0CDB">
        <w:rPr>
          <w:b/>
          <w:i/>
          <w:sz w:val="24"/>
          <w:szCs w:val="24"/>
          <w:lang w:val="fr-FR"/>
        </w:rPr>
        <w:t>du projet</w:t>
      </w:r>
      <w:r>
        <w:rPr>
          <w:b/>
          <w:i/>
          <w:sz w:val="24"/>
          <w:szCs w:val="24"/>
          <w:lang w:val="fr-FR"/>
        </w:rPr>
        <w:t xml:space="preserve">, </w:t>
      </w:r>
      <w:r w:rsidR="00CF0CDB">
        <w:rPr>
          <w:b/>
          <w:i/>
          <w:sz w:val="24"/>
          <w:szCs w:val="24"/>
          <w:lang w:val="fr-FR"/>
        </w:rPr>
        <w:t xml:space="preserve">les chercheurs français, portugais, espagnols, luxembourgeois, belges et hongrois de 13 universités européennes, membres du groupe LEA, </w:t>
      </w:r>
      <w:r w:rsidR="00A73A0C">
        <w:rPr>
          <w:b/>
          <w:i/>
          <w:sz w:val="24"/>
          <w:szCs w:val="24"/>
          <w:lang w:val="fr-FR"/>
        </w:rPr>
        <w:t>cherchent à savoir quelles nouvelles stratégies de lecture se créent, quelle</w:t>
      </w:r>
      <w:r w:rsidR="00CF3998">
        <w:rPr>
          <w:b/>
          <w:i/>
          <w:sz w:val="24"/>
          <w:szCs w:val="24"/>
          <w:lang w:val="fr-FR"/>
        </w:rPr>
        <w:t>s</w:t>
      </w:r>
      <w:r w:rsidR="00A73A0C">
        <w:rPr>
          <w:b/>
          <w:i/>
          <w:sz w:val="24"/>
          <w:szCs w:val="24"/>
          <w:lang w:val="fr-FR"/>
        </w:rPr>
        <w:t xml:space="preserve"> nouvelles méthodes innovatrices peuvent être appliquées pour populariser la lecture</w:t>
      </w:r>
      <w:r w:rsidR="00CF3998">
        <w:rPr>
          <w:b/>
          <w:i/>
          <w:sz w:val="24"/>
          <w:szCs w:val="24"/>
          <w:lang w:val="fr-FR"/>
        </w:rPr>
        <w:t xml:space="preserve"> </w:t>
      </w:r>
      <w:r w:rsidR="00A73A0C">
        <w:rPr>
          <w:b/>
          <w:i/>
          <w:sz w:val="24"/>
          <w:szCs w:val="24"/>
          <w:lang w:val="fr-FR"/>
        </w:rPr>
        <w:t xml:space="preserve">si indispensable à l’enrichissement des expériences </w:t>
      </w:r>
      <w:r w:rsidR="006F558C">
        <w:rPr>
          <w:b/>
          <w:i/>
          <w:sz w:val="24"/>
          <w:szCs w:val="24"/>
          <w:lang w:val="fr-FR"/>
        </w:rPr>
        <w:t xml:space="preserve">de vie </w:t>
      </w:r>
      <w:r w:rsidR="00A73A0C">
        <w:rPr>
          <w:b/>
          <w:i/>
          <w:sz w:val="24"/>
          <w:szCs w:val="24"/>
          <w:lang w:val="fr-FR"/>
        </w:rPr>
        <w:t xml:space="preserve">dans notre univers de la communication bombardé </w:t>
      </w:r>
      <w:r w:rsidR="00CF0CDB">
        <w:rPr>
          <w:b/>
          <w:i/>
          <w:sz w:val="24"/>
          <w:szCs w:val="24"/>
          <w:lang w:val="fr-FR"/>
        </w:rPr>
        <w:t xml:space="preserve"> </w:t>
      </w:r>
      <w:r w:rsidR="00A73A0C">
        <w:rPr>
          <w:b/>
          <w:i/>
          <w:sz w:val="24"/>
          <w:szCs w:val="24"/>
          <w:lang w:val="fr-FR"/>
        </w:rPr>
        <w:t>d’images</w:t>
      </w:r>
      <w:r w:rsidR="006F558C">
        <w:rPr>
          <w:b/>
          <w:i/>
          <w:sz w:val="24"/>
          <w:szCs w:val="24"/>
          <w:lang w:val="fr-FR"/>
        </w:rPr>
        <w:t>.</w:t>
      </w:r>
      <w:r w:rsidR="00206D28" w:rsidRPr="00B643BC">
        <w:rPr>
          <w:b/>
          <w:i/>
          <w:sz w:val="24"/>
          <w:szCs w:val="24"/>
          <w:lang w:val="fr-FR"/>
        </w:rPr>
        <w:t xml:space="preserve"> </w:t>
      </w:r>
    </w:p>
    <w:p w:rsidR="00CF71DE" w:rsidRPr="00B643BC" w:rsidRDefault="00CF71DE" w:rsidP="00CF71DE">
      <w:pPr>
        <w:pStyle w:val="Nincstrkz"/>
        <w:jc w:val="both"/>
        <w:rPr>
          <w:sz w:val="24"/>
          <w:szCs w:val="24"/>
          <w:lang w:val="fr-FR"/>
        </w:rPr>
      </w:pPr>
    </w:p>
    <w:p w:rsidR="00687171" w:rsidRPr="00B643BC" w:rsidRDefault="006F558C" w:rsidP="00CF71DE">
      <w:pPr>
        <w:pStyle w:val="Nincstrkz"/>
        <w:jc w:val="both"/>
        <w:rPr>
          <w:sz w:val="24"/>
          <w:szCs w:val="24"/>
          <w:lang w:val="fr-FR"/>
        </w:rPr>
      </w:pPr>
      <w:r>
        <w:rPr>
          <w:sz w:val="24"/>
          <w:szCs w:val="24"/>
          <w:lang w:val="fr-FR"/>
        </w:rPr>
        <w:t xml:space="preserve">Le logiciel </w:t>
      </w:r>
      <w:r w:rsidRPr="00B643BC">
        <w:rPr>
          <w:sz w:val="24"/>
          <w:szCs w:val="24"/>
          <w:lang w:val="fr-FR"/>
        </w:rPr>
        <w:t>RAS (</w:t>
      </w:r>
      <w:r w:rsidRPr="00B643BC">
        <w:rPr>
          <w:i/>
          <w:sz w:val="24"/>
          <w:szCs w:val="24"/>
          <w:lang w:val="fr-FR"/>
        </w:rPr>
        <w:t xml:space="preserve">Rich </w:t>
      </w:r>
      <w:proofErr w:type="spellStart"/>
      <w:r w:rsidRPr="00B643BC">
        <w:rPr>
          <w:i/>
          <w:sz w:val="24"/>
          <w:szCs w:val="24"/>
          <w:lang w:val="fr-FR"/>
        </w:rPr>
        <w:t>Annotator</w:t>
      </w:r>
      <w:proofErr w:type="spellEnd"/>
      <w:r w:rsidRPr="00B643BC">
        <w:rPr>
          <w:i/>
          <w:sz w:val="24"/>
          <w:szCs w:val="24"/>
          <w:lang w:val="fr-FR"/>
        </w:rPr>
        <w:t xml:space="preserve"> System </w:t>
      </w:r>
      <w:r w:rsidRPr="00B643BC">
        <w:rPr>
          <w:rFonts w:cstheme="minorHAnsi"/>
          <w:sz w:val="24"/>
          <w:szCs w:val="24"/>
          <w:lang w:val="fr-FR"/>
        </w:rPr>
        <w:t>©</w:t>
      </w:r>
      <w:r w:rsidRPr="00B643BC">
        <w:rPr>
          <w:sz w:val="24"/>
          <w:szCs w:val="24"/>
          <w:lang w:val="fr-FR"/>
        </w:rPr>
        <w:t>)</w:t>
      </w:r>
      <w:r w:rsidR="00CF3998">
        <w:rPr>
          <w:sz w:val="24"/>
          <w:szCs w:val="24"/>
          <w:lang w:val="fr-FR"/>
        </w:rPr>
        <w:t xml:space="preserve">, élaborée par </w:t>
      </w:r>
      <w:r w:rsidR="00CF3998" w:rsidRPr="00CF3998">
        <w:rPr>
          <w:sz w:val="24"/>
          <w:szCs w:val="24"/>
          <w:lang w:val="fr-FR"/>
        </w:rPr>
        <w:t>l’Institut des Sciences informatiques de l’Académie hongroise des Sciences</w:t>
      </w:r>
      <w:r w:rsidR="00CF3998">
        <w:rPr>
          <w:sz w:val="24"/>
          <w:szCs w:val="24"/>
          <w:lang w:val="fr-FR"/>
        </w:rPr>
        <w:t>,</w:t>
      </w:r>
      <w:r w:rsidRPr="00CF3998">
        <w:rPr>
          <w:sz w:val="24"/>
          <w:szCs w:val="24"/>
          <w:lang w:val="fr-FR"/>
        </w:rPr>
        <w:t xml:space="preserve"> </w:t>
      </w:r>
      <w:r>
        <w:rPr>
          <w:sz w:val="24"/>
          <w:szCs w:val="24"/>
          <w:lang w:val="fr-FR"/>
        </w:rPr>
        <w:t xml:space="preserve">rend possible l’édition numérique des textes </w:t>
      </w:r>
      <w:r w:rsidR="002E37B2">
        <w:rPr>
          <w:sz w:val="24"/>
          <w:szCs w:val="24"/>
          <w:lang w:val="fr-FR"/>
        </w:rPr>
        <w:t xml:space="preserve">dont il propose une lecture à plusieurs couches, des lectures dirigées, des lectures enrichies </w:t>
      </w:r>
      <w:r w:rsidR="00206D28" w:rsidRPr="00B643BC">
        <w:rPr>
          <w:sz w:val="24"/>
          <w:szCs w:val="24"/>
          <w:lang w:val="fr-FR"/>
        </w:rPr>
        <w:t>(</w:t>
      </w:r>
      <w:r w:rsidR="00206D28" w:rsidRPr="00B643BC">
        <w:rPr>
          <w:i/>
          <w:sz w:val="24"/>
          <w:szCs w:val="24"/>
          <w:lang w:val="fr-FR"/>
        </w:rPr>
        <w:t>Rich Reading</w:t>
      </w:r>
      <w:r w:rsidR="00D056F2" w:rsidRPr="00B643BC">
        <w:rPr>
          <w:i/>
          <w:sz w:val="24"/>
          <w:szCs w:val="24"/>
          <w:lang w:val="fr-FR"/>
        </w:rPr>
        <w:t xml:space="preserve"> </w:t>
      </w:r>
      <w:r w:rsidR="00D056F2" w:rsidRPr="00B643BC">
        <w:rPr>
          <w:rFonts w:cstheme="minorHAnsi"/>
          <w:sz w:val="24"/>
          <w:szCs w:val="24"/>
          <w:lang w:val="fr-FR"/>
        </w:rPr>
        <w:t>©</w:t>
      </w:r>
      <w:r w:rsidR="002E37B2">
        <w:rPr>
          <w:sz w:val="24"/>
          <w:szCs w:val="24"/>
          <w:lang w:val="fr-FR"/>
        </w:rPr>
        <w:t>). A l’aide de cette application il est possible de réaliser des éditions qui, d’une part, présentent en dialogue les œuvres littéraires</w:t>
      </w:r>
      <w:r w:rsidR="00392FFE">
        <w:rPr>
          <w:sz w:val="24"/>
          <w:szCs w:val="24"/>
          <w:lang w:val="fr-FR"/>
        </w:rPr>
        <w:t>,</w:t>
      </w:r>
      <w:r w:rsidR="002E37B2">
        <w:rPr>
          <w:sz w:val="24"/>
          <w:szCs w:val="24"/>
          <w:lang w:val="fr-FR"/>
        </w:rPr>
        <w:t xml:space="preserve"> </w:t>
      </w:r>
      <w:r w:rsidR="00392FFE">
        <w:rPr>
          <w:sz w:val="24"/>
          <w:szCs w:val="24"/>
          <w:lang w:val="fr-FR"/>
        </w:rPr>
        <w:t>les analyses et</w:t>
      </w:r>
      <w:r w:rsidR="002E37B2">
        <w:rPr>
          <w:sz w:val="24"/>
          <w:szCs w:val="24"/>
          <w:lang w:val="fr-FR"/>
        </w:rPr>
        <w:t xml:space="preserve"> les études qui en parlent, d’autre part</w:t>
      </w:r>
      <w:r w:rsidR="00327DB2">
        <w:rPr>
          <w:sz w:val="24"/>
          <w:szCs w:val="24"/>
          <w:lang w:val="fr-FR"/>
        </w:rPr>
        <w:t>,</w:t>
      </w:r>
      <w:r w:rsidR="00CF3998">
        <w:rPr>
          <w:sz w:val="24"/>
          <w:szCs w:val="24"/>
          <w:lang w:val="fr-FR"/>
        </w:rPr>
        <w:t xml:space="preserve"> proposent des lectures</w:t>
      </w:r>
      <w:r w:rsidR="002E37B2">
        <w:rPr>
          <w:sz w:val="24"/>
          <w:szCs w:val="24"/>
          <w:lang w:val="fr-FR"/>
        </w:rPr>
        <w:t xml:space="preserve"> di</w:t>
      </w:r>
      <w:r w:rsidR="00327DB2">
        <w:rPr>
          <w:sz w:val="24"/>
          <w:szCs w:val="24"/>
          <w:lang w:val="fr-FR"/>
        </w:rPr>
        <w:t>rigé</w:t>
      </w:r>
      <w:r w:rsidR="00CF3998">
        <w:rPr>
          <w:sz w:val="24"/>
          <w:szCs w:val="24"/>
          <w:lang w:val="fr-FR"/>
        </w:rPr>
        <w:t>e</w:t>
      </w:r>
      <w:r w:rsidR="00327DB2">
        <w:rPr>
          <w:sz w:val="24"/>
          <w:szCs w:val="24"/>
          <w:lang w:val="fr-FR"/>
        </w:rPr>
        <w:t>s des textes littéraires eux</w:t>
      </w:r>
      <w:r w:rsidR="002E37B2">
        <w:rPr>
          <w:sz w:val="24"/>
          <w:szCs w:val="24"/>
          <w:lang w:val="fr-FR"/>
        </w:rPr>
        <w:t>-mêmes</w:t>
      </w:r>
      <w:r w:rsidR="00327DB2">
        <w:rPr>
          <w:sz w:val="24"/>
          <w:szCs w:val="24"/>
          <w:lang w:val="fr-FR"/>
        </w:rPr>
        <w:t>. Le projet vise à élaborer des méthodes d’interprétation qui s’adaptent aux nouveaux usages numériques pour aider les jeunes à devenir des lecteurs stratégiques. Les compétences  acquises grâce à la lecture active, c</w:t>
      </w:r>
      <w:r w:rsidR="004E2B47">
        <w:rPr>
          <w:sz w:val="24"/>
          <w:szCs w:val="24"/>
          <w:lang w:val="fr-FR"/>
        </w:rPr>
        <w:t xml:space="preserve">ompréhensive et ouverte aident dans les  </w:t>
      </w:r>
      <w:r w:rsidR="00327DB2">
        <w:rPr>
          <w:sz w:val="24"/>
          <w:szCs w:val="24"/>
          <w:lang w:val="fr-FR"/>
        </w:rPr>
        <w:t>activités sociales, dan</w:t>
      </w:r>
      <w:r w:rsidR="004E2B47">
        <w:rPr>
          <w:sz w:val="24"/>
          <w:szCs w:val="24"/>
          <w:lang w:val="fr-FR"/>
        </w:rPr>
        <w:t xml:space="preserve">s les situations relationnelles, dans le travail d’équipe, dans l’apprentissage des langues, dans la communication, dans la solution des problèmes, etc.  </w:t>
      </w:r>
      <w:r w:rsidR="00327DB2">
        <w:rPr>
          <w:sz w:val="24"/>
          <w:szCs w:val="24"/>
          <w:lang w:val="fr-FR"/>
        </w:rPr>
        <w:t xml:space="preserve"> </w:t>
      </w:r>
      <w:r w:rsidR="004E2B47">
        <w:rPr>
          <w:sz w:val="24"/>
          <w:szCs w:val="24"/>
          <w:lang w:val="fr-FR"/>
        </w:rPr>
        <w:t xml:space="preserve">La lecture, surtout celle de la littérature, se base sur des technologies diverses de partage, et l’écriture en est une condition préalable. La lecture est un processus de compréhension actif et créatif, une opération cognitive qui </w:t>
      </w:r>
      <w:r w:rsidR="00392FFE">
        <w:rPr>
          <w:sz w:val="24"/>
          <w:szCs w:val="24"/>
          <w:lang w:val="fr-FR"/>
        </w:rPr>
        <w:t xml:space="preserve">établit nécessairement un rapport de mutualité et de coopération. </w:t>
      </w:r>
    </w:p>
    <w:p w:rsidR="00E4455F" w:rsidRPr="00B643BC" w:rsidRDefault="00392FFE" w:rsidP="00CF71DE">
      <w:pPr>
        <w:pStyle w:val="Nincstrkz"/>
        <w:jc w:val="both"/>
        <w:rPr>
          <w:sz w:val="24"/>
          <w:szCs w:val="24"/>
          <w:lang w:val="fr-FR"/>
        </w:rPr>
      </w:pPr>
      <w:r>
        <w:rPr>
          <w:sz w:val="24"/>
          <w:szCs w:val="24"/>
          <w:lang w:val="fr-FR"/>
        </w:rPr>
        <w:t>Pendant le déroulement du projet, lors des séminaires et des workshops, les enseignants-chercheurs et les doctorants réunissent le corpus qui donnera corps, grâce au logiciel RAS, au produit intellectuel.</w:t>
      </w:r>
    </w:p>
    <w:p w:rsidR="00D056F2" w:rsidRPr="00B643BC" w:rsidRDefault="00D056F2" w:rsidP="00CF71DE">
      <w:pPr>
        <w:pStyle w:val="Nincstrkz"/>
        <w:jc w:val="both"/>
        <w:rPr>
          <w:sz w:val="24"/>
          <w:szCs w:val="24"/>
          <w:lang w:val="fr-FR"/>
        </w:rPr>
      </w:pPr>
    </w:p>
    <w:p w:rsidR="00CF71DE" w:rsidRPr="00B643BC" w:rsidRDefault="00B643BC" w:rsidP="00CF71DE">
      <w:pPr>
        <w:pStyle w:val="Nincstrkz"/>
        <w:jc w:val="both"/>
        <w:rPr>
          <w:sz w:val="24"/>
          <w:szCs w:val="24"/>
          <w:lang w:val="fr-FR"/>
        </w:rPr>
      </w:pPr>
      <w:proofErr w:type="spellStart"/>
      <w:r w:rsidRPr="00B643BC">
        <w:rPr>
          <w:sz w:val="24"/>
          <w:szCs w:val="24"/>
          <w:lang w:val="fr-FR"/>
        </w:rPr>
        <w:t>Partenaitres</w:t>
      </w:r>
      <w:proofErr w:type="spellEnd"/>
      <w:r w:rsidR="00ED0791" w:rsidRPr="00B643BC">
        <w:rPr>
          <w:sz w:val="24"/>
          <w:szCs w:val="24"/>
          <w:lang w:val="fr-FR"/>
        </w:rPr>
        <w:t>:</w:t>
      </w:r>
    </w:p>
    <w:p w:rsidR="00ED0791" w:rsidRPr="00B643BC" w:rsidRDefault="00ED0791" w:rsidP="00D056F2">
      <w:pPr>
        <w:pStyle w:val="Nincstrkz"/>
        <w:rPr>
          <w:rFonts w:cstheme="minorHAnsi"/>
          <w:sz w:val="24"/>
          <w:szCs w:val="24"/>
          <w:lang w:val="fr-FR"/>
        </w:rPr>
      </w:pPr>
      <w:r w:rsidRPr="00B643BC">
        <w:rPr>
          <w:rFonts w:cstheme="minorHAnsi"/>
          <w:sz w:val="24"/>
          <w:szCs w:val="24"/>
          <w:lang w:val="fr-FR"/>
        </w:rPr>
        <w:t xml:space="preserve">UNIVERSIDADE </w:t>
      </w:r>
      <w:proofErr w:type="gramStart"/>
      <w:r w:rsidRPr="00B643BC">
        <w:rPr>
          <w:rFonts w:cstheme="minorHAnsi"/>
          <w:sz w:val="24"/>
          <w:szCs w:val="24"/>
          <w:lang w:val="fr-FR"/>
        </w:rPr>
        <w:t>DE AVEIRO</w:t>
      </w:r>
      <w:proofErr w:type="gramEnd"/>
    </w:p>
    <w:p w:rsidR="00ED0791" w:rsidRPr="00B643BC" w:rsidRDefault="00CF71DE" w:rsidP="00D056F2">
      <w:pPr>
        <w:pStyle w:val="Nincstrkz"/>
        <w:rPr>
          <w:rFonts w:cstheme="minorHAnsi"/>
          <w:sz w:val="24"/>
          <w:szCs w:val="24"/>
          <w:lang w:val="fr-FR"/>
        </w:rPr>
      </w:pPr>
      <w:r w:rsidRPr="00B643BC">
        <w:rPr>
          <w:rFonts w:cstheme="minorHAnsi"/>
          <w:sz w:val="24"/>
          <w:szCs w:val="24"/>
          <w:lang w:val="fr-FR"/>
        </w:rPr>
        <w:t xml:space="preserve">UNIVERSITÉ </w:t>
      </w:r>
      <w:r w:rsidR="00ED0791" w:rsidRPr="00B643BC">
        <w:rPr>
          <w:rFonts w:cstheme="minorHAnsi"/>
          <w:sz w:val="24"/>
          <w:szCs w:val="24"/>
          <w:lang w:val="fr-FR"/>
        </w:rPr>
        <w:t>DU LUXEMBOURG</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UNIVERSITÉ DE REIMS CHAMPAGNE-ARDENNE</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UNIVERSITÉ DE PICARDIE JULES VERNE</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UNIVERSITAT DE VALENCIA</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UNIVERSIDAD DE CADIZ</w:t>
      </w:r>
    </w:p>
    <w:p w:rsidR="00CF71DE" w:rsidRPr="00B643BC" w:rsidRDefault="00CF71DE" w:rsidP="00B643BC">
      <w:pPr>
        <w:pStyle w:val="Nincstrkz"/>
        <w:rPr>
          <w:rFonts w:cstheme="minorHAnsi"/>
          <w:sz w:val="24"/>
          <w:szCs w:val="24"/>
          <w:lang w:val="fr-FR"/>
        </w:rPr>
      </w:pPr>
      <w:r w:rsidRPr="00B643BC">
        <w:rPr>
          <w:rFonts w:cstheme="minorHAnsi"/>
          <w:sz w:val="24"/>
          <w:szCs w:val="24"/>
          <w:lang w:val="fr-FR"/>
        </w:rPr>
        <w:t>UNIVERSITÉ PARIS-EST-CRÉTEIL</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MAGYAR TUDOMÁNYOS AKADÉMIA SZÁMITÁSTECHNIKAI ÉS AUTOMATIZÁLÁSI KUTATÓINTÉZET</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UNIVERSIDADE DE LISBOA</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UNIVERSITEIT ANTWERPEN</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UNIVERSITÉ D'AIX MARSEILLE</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UNIVERSIDADE DO PORTO</w:t>
      </w:r>
    </w:p>
    <w:p w:rsidR="00CF71DE" w:rsidRPr="00B643BC" w:rsidRDefault="00CF71DE" w:rsidP="00D056F2">
      <w:pPr>
        <w:pStyle w:val="Nincstrkz"/>
        <w:rPr>
          <w:rFonts w:cstheme="minorHAnsi"/>
          <w:sz w:val="24"/>
          <w:szCs w:val="24"/>
          <w:lang w:val="fr-FR"/>
        </w:rPr>
      </w:pPr>
      <w:r w:rsidRPr="00B643BC">
        <w:rPr>
          <w:rFonts w:cstheme="minorHAnsi"/>
          <w:sz w:val="24"/>
          <w:szCs w:val="24"/>
          <w:lang w:val="fr-FR"/>
        </w:rPr>
        <w:t>UNIVERSITÉ PARIS OUEST NANTERRE LA DÉFENSE</w:t>
      </w:r>
    </w:p>
    <w:p w:rsidR="00E4455F" w:rsidRPr="00B643BC" w:rsidRDefault="00E4455F" w:rsidP="00CF71DE">
      <w:pPr>
        <w:pStyle w:val="Nincstrkz"/>
        <w:jc w:val="both"/>
        <w:rPr>
          <w:sz w:val="24"/>
          <w:szCs w:val="24"/>
          <w:lang w:val="fr-FR"/>
        </w:rPr>
      </w:pPr>
      <w:r w:rsidRPr="00B643BC">
        <w:rPr>
          <w:sz w:val="24"/>
          <w:szCs w:val="24"/>
          <w:lang w:val="fr-FR"/>
        </w:rPr>
        <w:lastRenderedPageBreak/>
        <w:t xml:space="preserve"> </w:t>
      </w:r>
    </w:p>
    <w:p w:rsidR="00687171" w:rsidRPr="00B643BC" w:rsidRDefault="00687171" w:rsidP="00CF71DE">
      <w:pPr>
        <w:pStyle w:val="Nincstrkz"/>
        <w:jc w:val="both"/>
        <w:rPr>
          <w:i/>
          <w:sz w:val="24"/>
          <w:szCs w:val="24"/>
          <w:lang w:val="fr-FR"/>
        </w:rPr>
      </w:pPr>
      <w:r w:rsidRPr="00B643BC">
        <w:rPr>
          <w:i/>
          <w:sz w:val="24"/>
          <w:szCs w:val="24"/>
          <w:lang w:val="fr-FR"/>
        </w:rPr>
        <w:t xml:space="preserve">In the world of communication </w:t>
      </w:r>
      <w:proofErr w:type="spellStart"/>
      <w:r w:rsidRPr="00B643BC">
        <w:rPr>
          <w:i/>
          <w:sz w:val="24"/>
          <w:szCs w:val="24"/>
          <w:lang w:val="fr-FR"/>
        </w:rPr>
        <w:t>devices</w:t>
      </w:r>
      <w:proofErr w:type="spellEnd"/>
      <w:r w:rsidRPr="00B643BC">
        <w:rPr>
          <w:i/>
          <w:sz w:val="24"/>
          <w:szCs w:val="24"/>
          <w:lang w:val="fr-FR"/>
        </w:rPr>
        <w:t xml:space="preserve"> </w:t>
      </w:r>
      <w:proofErr w:type="spellStart"/>
      <w:r w:rsidRPr="00B643BC">
        <w:rPr>
          <w:i/>
          <w:sz w:val="24"/>
          <w:szCs w:val="24"/>
          <w:lang w:val="fr-FR"/>
        </w:rPr>
        <w:t>flooded</w:t>
      </w:r>
      <w:proofErr w:type="spellEnd"/>
      <w:r w:rsidRPr="00B643BC">
        <w:rPr>
          <w:i/>
          <w:sz w:val="24"/>
          <w:szCs w:val="24"/>
          <w:lang w:val="fr-FR"/>
        </w:rPr>
        <w:t xml:space="preserve"> </w:t>
      </w:r>
      <w:proofErr w:type="spellStart"/>
      <w:r w:rsidRPr="00B643BC">
        <w:rPr>
          <w:i/>
          <w:sz w:val="24"/>
          <w:szCs w:val="24"/>
          <w:lang w:val="fr-FR"/>
        </w:rPr>
        <w:t>with</w:t>
      </w:r>
      <w:proofErr w:type="spellEnd"/>
      <w:r w:rsidRPr="00B643BC">
        <w:rPr>
          <w:i/>
          <w:sz w:val="24"/>
          <w:szCs w:val="24"/>
          <w:lang w:val="fr-FR"/>
        </w:rPr>
        <w:t xml:space="preserve"> images, the </w:t>
      </w:r>
      <w:proofErr w:type="spellStart"/>
      <w:r w:rsidRPr="00B643BC">
        <w:rPr>
          <w:i/>
          <w:sz w:val="24"/>
          <w:szCs w:val="24"/>
          <w:lang w:val="fr-FR"/>
        </w:rPr>
        <w:t>pleasure</w:t>
      </w:r>
      <w:proofErr w:type="spellEnd"/>
      <w:r w:rsidRPr="00B643BC">
        <w:rPr>
          <w:i/>
          <w:sz w:val="24"/>
          <w:szCs w:val="24"/>
          <w:lang w:val="fr-FR"/>
        </w:rPr>
        <w:t xml:space="preserve"> and utility of </w:t>
      </w:r>
      <w:proofErr w:type="spellStart"/>
      <w:r w:rsidRPr="00B643BC">
        <w:rPr>
          <w:i/>
          <w:sz w:val="24"/>
          <w:szCs w:val="24"/>
          <w:lang w:val="fr-FR"/>
        </w:rPr>
        <w:t>reading</w:t>
      </w:r>
      <w:proofErr w:type="spellEnd"/>
      <w:r w:rsidRPr="00B643BC">
        <w:rPr>
          <w:i/>
          <w:sz w:val="24"/>
          <w:szCs w:val="24"/>
          <w:lang w:val="fr-FR"/>
        </w:rPr>
        <w:t xml:space="preserve"> </w:t>
      </w:r>
      <w:proofErr w:type="spellStart"/>
      <w:r w:rsidRPr="00B643BC">
        <w:rPr>
          <w:i/>
          <w:sz w:val="24"/>
          <w:szCs w:val="24"/>
          <w:lang w:val="fr-FR"/>
        </w:rPr>
        <w:t>should</w:t>
      </w:r>
      <w:proofErr w:type="spellEnd"/>
      <w:r w:rsidRPr="00B643BC">
        <w:rPr>
          <w:i/>
          <w:sz w:val="24"/>
          <w:szCs w:val="24"/>
          <w:lang w:val="fr-FR"/>
        </w:rPr>
        <w:t xml:space="preserve"> </w:t>
      </w:r>
      <w:proofErr w:type="spellStart"/>
      <w:r w:rsidRPr="00B643BC">
        <w:rPr>
          <w:i/>
          <w:sz w:val="24"/>
          <w:szCs w:val="24"/>
          <w:lang w:val="fr-FR"/>
        </w:rPr>
        <w:t>be</w:t>
      </w:r>
      <w:proofErr w:type="spellEnd"/>
      <w:r w:rsidRPr="00B643BC">
        <w:rPr>
          <w:i/>
          <w:sz w:val="24"/>
          <w:szCs w:val="24"/>
          <w:lang w:val="fr-FR"/>
        </w:rPr>
        <w:t xml:space="preserve"> </w:t>
      </w:r>
      <w:proofErr w:type="spellStart"/>
      <w:r w:rsidRPr="00B643BC">
        <w:rPr>
          <w:i/>
          <w:sz w:val="24"/>
          <w:szCs w:val="24"/>
          <w:lang w:val="fr-FR"/>
        </w:rPr>
        <w:t>popularized</w:t>
      </w:r>
      <w:proofErr w:type="spellEnd"/>
      <w:r w:rsidRPr="00B643BC">
        <w:rPr>
          <w:i/>
          <w:sz w:val="24"/>
          <w:szCs w:val="24"/>
          <w:lang w:val="fr-FR"/>
        </w:rPr>
        <w:t xml:space="preserve">: the lingual </w:t>
      </w:r>
      <w:proofErr w:type="spellStart"/>
      <w:r w:rsidRPr="00B643BC">
        <w:rPr>
          <w:i/>
          <w:sz w:val="24"/>
          <w:szCs w:val="24"/>
          <w:lang w:val="fr-FR"/>
        </w:rPr>
        <w:t>forms</w:t>
      </w:r>
      <w:proofErr w:type="spellEnd"/>
      <w:r w:rsidRPr="00B643BC">
        <w:rPr>
          <w:i/>
          <w:sz w:val="24"/>
          <w:szCs w:val="24"/>
          <w:lang w:val="fr-FR"/>
        </w:rPr>
        <w:t xml:space="preserve"> and </w:t>
      </w:r>
      <w:proofErr w:type="spellStart"/>
      <w:r w:rsidRPr="00B643BC">
        <w:rPr>
          <w:i/>
          <w:sz w:val="24"/>
          <w:szCs w:val="24"/>
          <w:lang w:val="fr-FR"/>
        </w:rPr>
        <w:t>interpretation</w:t>
      </w:r>
      <w:proofErr w:type="spellEnd"/>
      <w:r w:rsidRPr="00B643BC">
        <w:rPr>
          <w:i/>
          <w:sz w:val="24"/>
          <w:szCs w:val="24"/>
          <w:lang w:val="fr-FR"/>
        </w:rPr>
        <w:t xml:space="preserve"> of images, and </w:t>
      </w:r>
      <w:proofErr w:type="spellStart"/>
      <w:r w:rsidRPr="00B643BC">
        <w:rPr>
          <w:i/>
          <w:sz w:val="24"/>
          <w:szCs w:val="24"/>
          <w:lang w:val="fr-FR"/>
        </w:rPr>
        <w:t>reading</w:t>
      </w:r>
      <w:proofErr w:type="spellEnd"/>
      <w:r w:rsidRPr="00B643BC">
        <w:rPr>
          <w:i/>
          <w:sz w:val="24"/>
          <w:szCs w:val="24"/>
          <w:lang w:val="fr-FR"/>
        </w:rPr>
        <w:t xml:space="preserve"> as a life </w:t>
      </w:r>
      <w:proofErr w:type="spellStart"/>
      <w:r w:rsidRPr="00B643BC">
        <w:rPr>
          <w:i/>
          <w:sz w:val="24"/>
          <w:szCs w:val="24"/>
          <w:lang w:val="fr-FR"/>
        </w:rPr>
        <w:t>experience</w:t>
      </w:r>
      <w:proofErr w:type="spellEnd"/>
      <w:r w:rsidRPr="00B643BC">
        <w:rPr>
          <w:i/>
          <w:sz w:val="24"/>
          <w:szCs w:val="24"/>
          <w:lang w:val="fr-FR"/>
        </w:rPr>
        <w:t xml:space="preserve">. The </w:t>
      </w:r>
      <w:proofErr w:type="spellStart"/>
      <w:r w:rsidRPr="00B643BC">
        <w:rPr>
          <w:i/>
          <w:sz w:val="24"/>
          <w:szCs w:val="24"/>
          <w:lang w:val="fr-FR"/>
        </w:rPr>
        <w:t>methods</w:t>
      </w:r>
      <w:proofErr w:type="spellEnd"/>
      <w:r w:rsidRPr="00B643BC">
        <w:rPr>
          <w:i/>
          <w:sz w:val="24"/>
          <w:szCs w:val="24"/>
          <w:lang w:val="fr-FR"/>
        </w:rPr>
        <w:t xml:space="preserve"> of Rich Reading (RR) due to digital applications (Rich </w:t>
      </w:r>
      <w:proofErr w:type="spellStart"/>
      <w:r w:rsidRPr="00B643BC">
        <w:rPr>
          <w:i/>
          <w:sz w:val="24"/>
          <w:szCs w:val="24"/>
          <w:lang w:val="fr-FR"/>
        </w:rPr>
        <w:t>Annotator</w:t>
      </w:r>
      <w:proofErr w:type="spellEnd"/>
      <w:r w:rsidRPr="00B643BC">
        <w:rPr>
          <w:i/>
          <w:sz w:val="24"/>
          <w:szCs w:val="24"/>
          <w:lang w:val="fr-FR"/>
        </w:rPr>
        <w:t xml:space="preserve"> System - RAS) and e-publication </w:t>
      </w:r>
      <w:proofErr w:type="spellStart"/>
      <w:r w:rsidRPr="00B643BC">
        <w:rPr>
          <w:i/>
          <w:sz w:val="24"/>
          <w:szCs w:val="24"/>
          <w:lang w:val="fr-FR"/>
        </w:rPr>
        <w:t>would</w:t>
      </w:r>
      <w:proofErr w:type="spellEnd"/>
      <w:r w:rsidRPr="00B643BC">
        <w:rPr>
          <w:i/>
          <w:sz w:val="24"/>
          <w:szCs w:val="24"/>
          <w:lang w:val="fr-FR"/>
        </w:rPr>
        <w:t xml:space="preserve"> </w:t>
      </w:r>
      <w:proofErr w:type="spellStart"/>
      <w:r w:rsidRPr="00B643BC">
        <w:rPr>
          <w:i/>
          <w:sz w:val="24"/>
          <w:szCs w:val="24"/>
          <w:lang w:val="fr-FR"/>
        </w:rPr>
        <w:t>transform</w:t>
      </w:r>
      <w:proofErr w:type="spellEnd"/>
      <w:r w:rsidRPr="00B643BC">
        <w:rPr>
          <w:i/>
          <w:sz w:val="24"/>
          <w:szCs w:val="24"/>
          <w:lang w:val="fr-FR"/>
        </w:rPr>
        <w:t xml:space="preserve"> </w:t>
      </w:r>
      <w:proofErr w:type="spellStart"/>
      <w:r w:rsidRPr="00B643BC">
        <w:rPr>
          <w:i/>
          <w:sz w:val="24"/>
          <w:szCs w:val="24"/>
          <w:lang w:val="fr-FR"/>
        </w:rPr>
        <w:t>young</w:t>
      </w:r>
      <w:proofErr w:type="spellEnd"/>
      <w:r w:rsidRPr="00B643BC">
        <w:rPr>
          <w:i/>
          <w:sz w:val="24"/>
          <w:szCs w:val="24"/>
          <w:lang w:val="fr-FR"/>
        </w:rPr>
        <w:t xml:space="preserve"> people </w:t>
      </w:r>
      <w:proofErr w:type="spellStart"/>
      <w:r w:rsidRPr="00B643BC">
        <w:rPr>
          <w:i/>
          <w:sz w:val="24"/>
          <w:szCs w:val="24"/>
          <w:lang w:val="fr-FR"/>
        </w:rPr>
        <w:t>into</w:t>
      </w:r>
      <w:proofErr w:type="spellEnd"/>
      <w:r w:rsidRPr="00B643BC">
        <w:rPr>
          <w:i/>
          <w:sz w:val="24"/>
          <w:szCs w:val="24"/>
          <w:lang w:val="fr-FR"/>
        </w:rPr>
        <w:t xml:space="preserve"> </w:t>
      </w:r>
      <w:proofErr w:type="spellStart"/>
      <w:r w:rsidRPr="00B643BC">
        <w:rPr>
          <w:i/>
          <w:sz w:val="24"/>
          <w:szCs w:val="24"/>
          <w:lang w:val="fr-FR"/>
        </w:rPr>
        <w:t>strategic</w:t>
      </w:r>
      <w:proofErr w:type="spellEnd"/>
      <w:r w:rsidRPr="00B643BC">
        <w:rPr>
          <w:i/>
          <w:sz w:val="24"/>
          <w:szCs w:val="24"/>
          <w:lang w:val="fr-FR"/>
        </w:rPr>
        <w:t xml:space="preserve"> </w:t>
      </w:r>
      <w:proofErr w:type="spellStart"/>
      <w:r w:rsidRPr="00B643BC">
        <w:rPr>
          <w:i/>
          <w:sz w:val="24"/>
          <w:szCs w:val="24"/>
          <w:lang w:val="fr-FR"/>
        </w:rPr>
        <w:t>readers</w:t>
      </w:r>
      <w:proofErr w:type="spellEnd"/>
      <w:r w:rsidRPr="00B643BC">
        <w:rPr>
          <w:i/>
          <w:sz w:val="24"/>
          <w:szCs w:val="24"/>
          <w:lang w:val="fr-FR"/>
        </w:rPr>
        <w:t xml:space="preserve">. </w:t>
      </w:r>
      <w:proofErr w:type="spellStart"/>
      <w:r w:rsidRPr="00B643BC">
        <w:rPr>
          <w:i/>
          <w:sz w:val="24"/>
          <w:szCs w:val="24"/>
          <w:lang w:val="fr-FR"/>
        </w:rPr>
        <w:t>Conscious</w:t>
      </w:r>
      <w:proofErr w:type="spellEnd"/>
      <w:r w:rsidRPr="00B643BC">
        <w:rPr>
          <w:i/>
          <w:sz w:val="24"/>
          <w:szCs w:val="24"/>
          <w:lang w:val="fr-FR"/>
        </w:rPr>
        <w:t xml:space="preserve"> </w:t>
      </w:r>
      <w:proofErr w:type="spellStart"/>
      <w:r w:rsidRPr="00B643BC">
        <w:rPr>
          <w:i/>
          <w:sz w:val="24"/>
          <w:szCs w:val="24"/>
          <w:lang w:val="fr-FR"/>
        </w:rPr>
        <w:t>reading</w:t>
      </w:r>
      <w:proofErr w:type="spellEnd"/>
      <w:r w:rsidRPr="00B643BC">
        <w:rPr>
          <w:i/>
          <w:sz w:val="24"/>
          <w:szCs w:val="24"/>
          <w:lang w:val="fr-FR"/>
        </w:rPr>
        <w:t xml:space="preserve"> as a life </w:t>
      </w:r>
      <w:proofErr w:type="spellStart"/>
      <w:r w:rsidRPr="00B643BC">
        <w:rPr>
          <w:i/>
          <w:sz w:val="24"/>
          <w:szCs w:val="24"/>
          <w:lang w:val="fr-FR"/>
        </w:rPr>
        <w:t>experience</w:t>
      </w:r>
      <w:proofErr w:type="spellEnd"/>
      <w:r w:rsidRPr="00B643BC">
        <w:rPr>
          <w:i/>
          <w:sz w:val="24"/>
          <w:szCs w:val="24"/>
          <w:lang w:val="fr-FR"/>
        </w:rPr>
        <w:t xml:space="preserve"> </w:t>
      </w:r>
      <w:proofErr w:type="spellStart"/>
      <w:r w:rsidRPr="00B643BC">
        <w:rPr>
          <w:i/>
          <w:sz w:val="24"/>
          <w:szCs w:val="24"/>
          <w:lang w:val="fr-FR"/>
        </w:rPr>
        <w:t>develops</w:t>
      </w:r>
      <w:proofErr w:type="spellEnd"/>
      <w:r w:rsidRPr="00B643BC">
        <w:rPr>
          <w:i/>
          <w:sz w:val="24"/>
          <w:szCs w:val="24"/>
          <w:lang w:val="fr-FR"/>
        </w:rPr>
        <w:t xml:space="preserve"> </w:t>
      </w:r>
      <w:proofErr w:type="spellStart"/>
      <w:r w:rsidRPr="00B643BC">
        <w:rPr>
          <w:i/>
          <w:sz w:val="24"/>
          <w:szCs w:val="24"/>
          <w:lang w:val="fr-FR"/>
        </w:rPr>
        <w:t>competences</w:t>
      </w:r>
      <w:proofErr w:type="spellEnd"/>
      <w:r w:rsidRPr="00B643BC">
        <w:rPr>
          <w:i/>
          <w:sz w:val="24"/>
          <w:szCs w:val="24"/>
          <w:lang w:val="fr-FR"/>
        </w:rPr>
        <w:t xml:space="preserve"> and </w:t>
      </w:r>
      <w:proofErr w:type="spellStart"/>
      <w:r w:rsidRPr="00B643BC">
        <w:rPr>
          <w:i/>
          <w:sz w:val="24"/>
          <w:szCs w:val="24"/>
          <w:lang w:val="fr-FR"/>
        </w:rPr>
        <w:t>helps</w:t>
      </w:r>
      <w:proofErr w:type="spellEnd"/>
      <w:r w:rsidRPr="00B643BC">
        <w:rPr>
          <w:i/>
          <w:sz w:val="24"/>
          <w:szCs w:val="24"/>
          <w:lang w:val="fr-FR"/>
        </w:rPr>
        <w:t xml:space="preserve"> the direct application of </w:t>
      </w:r>
      <w:proofErr w:type="spellStart"/>
      <w:r w:rsidRPr="00B643BC">
        <w:rPr>
          <w:i/>
          <w:sz w:val="24"/>
          <w:szCs w:val="24"/>
          <w:lang w:val="fr-FR"/>
        </w:rPr>
        <w:t>acquired</w:t>
      </w:r>
      <w:proofErr w:type="spellEnd"/>
      <w:r w:rsidRPr="00B643BC">
        <w:rPr>
          <w:i/>
          <w:sz w:val="24"/>
          <w:szCs w:val="24"/>
          <w:lang w:val="fr-FR"/>
        </w:rPr>
        <w:t xml:space="preserve"> </w:t>
      </w:r>
      <w:proofErr w:type="spellStart"/>
      <w:r w:rsidRPr="00B643BC">
        <w:rPr>
          <w:i/>
          <w:sz w:val="24"/>
          <w:szCs w:val="24"/>
          <w:lang w:val="fr-FR"/>
        </w:rPr>
        <w:t>competences</w:t>
      </w:r>
      <w:proofErr w:type="spellEnd"/>
      <w:r w:rsidRPr="00B643BC">
        <w:rPr>
          <w:i/>
          <w:sz w:val="24"/>
          <w:szCs w:val="24"/>
          <w:lang w:val="fr-FR"/>
        </w:rPr>
        <w:t xml:space="preserve"> </w:t>
      </w:r>
      <w:proofErr w:type="spellStart"/>
      <w:r w:rsidRPr="00B643BC">
        <w:rPr>
          <w:i/>
          <w:sz w:val="24"/>
          <w:szCs w:val="24"/>
          <w:lang w:val="fr-FR"/>
        </w:rPr>
        <w:t>during</w:t>
      </w:r>
      <w:proofErr w:type="spellEnd"/>
      <w:r w:rsidRPr="00B643BC">
        <w:rPr>
          <w:i/>
          <w:sz w:val="24"/>
          <w:szCs w:val="24"/>
          <w:lang w:val="fr-FR"/>
        </w:rPr>
        <w:t xml:space="preserve"> social </w:t>
      </w:r>
      <w:proofErr w:type="spellStart"/>
      <w:r w:rsidRPr="00B643BC">
        <w:rPr>
          <w:i/>
          <w:sz w:val="24"/>
          <w:szCs w:val="24"/>
          <w:lang w:val="fr-FR"/>
        </w:rPr>
        <w:t>activities</w:t>
      </w:r>
      <w:proofErr w:type="spellEnd"/>
      <w:r w:rsidRPr="00B643BC">
        <w:rPr>
          <w:i/>
          <w:sz w:val="24"/>
          <w:szCs w:val="24"/>
          <w:lang w:val="fr-FR"/>
        </w:rPr>
        <w:t xml:space="preserve">, </w:t>
      </w:r>
      <w:proofErr w:type="spellStart"/>
      <w:r w:rsidRPr="00B643BC">
        <w:rPr>
          <w:i/>
          <w:sz w:val="24"/>
          <w:szCs w:val="24"/>
          <w:lang w:val="fr-FR"/>
        </w:rPr>
        <w:t>work</w:t>
      </w:r>
      <w:proofErr w:type="spellEnd"/>
      <w:r w:rsidRPr="00B643BC">
        <w:rPr>
          <w:i/>
          <w:sz w:val="24"/>
          <w:szCs w:val="24"/>
          <w:lang w:val="fr-FR"/>
        </w:rPr>
        <w:t xml:space="preserve">, </w:t>
      </w:r>
      <w:proofErr w:type="spellStart"/>
      <w:r w:rsidRPr="00B643BC">
        <w:rPr>
          <w:i/>
          <w:sz w:val="24"/>
          <w:szCs w:val="24"/>
          <w:lang w:val="fr-FR"/>
        </w:rPr>
        <w:t>relationship</w:t>
      </w:r>
      <w:proofErr w:type="spellEnd"/>
      <w:r w:rsidRPr="00B643BC">
        <w:rPr>
          <w:i/>
          <w:sz w:val="24"/>
          <w:szCs w:val="24"/>
          <w:lang w:val="fr-FR"/>
        </w:rPr>
        <w:t xml:space="preserve">, </w:t>
      </w:r>
      <w:proofErr w:type="spellStart"/>
      <w:r w:rsidRPr="00B643BC">
        <w:rPr>
          <w:i/>
          <w:sz w:val="24"/>
          <w:szCs w:val="24"/>
          <w:lang w:val="fr-FR"/>
        </w:rPr>
        <w:t>teamwork</w:t>
      </w:r>
      <w:proofErr w:type="spellEnd"/>
      <w:r w:rsidRPr="00B643BC">
        <w:rPr>
          <w:i/>
          <w:sz w:val="24"/>
          <w:szCs w:val="24"/>
          <w:lang w:val="fr-FR"/>
        </w:rPr>
        <w:t xml:space="preserve">, </w:t>
      </w:r>
      <w:proofErr w:type="spellStart"/>
      <w:r w:rsidRPr="00B643BC">
        <w:rPr>
          <w:i/>
          <w:sz w:val="24"/>
          <w:szCs w:val="24"/>
          <w:lang w:val="fr-FR"/>
        </w:rPr>
        <w:t>language</w:t>
      </w:r>
      <w:proofErr w:type="spellEnd"/>
      <w:r w:rsidRPr="00B643BC">
        <w:rPr>
          <w:i/>
          <w:sz w:val="24"/>
          <w:szCs w:val="24"/>
          <w:lang w:val="fr-FR"/>
        </w:rPr>
        <w:t xml:space="preserve"> </w:t>
      </w:r>
      <w:proofErr w:type="spellStart"/>
      <w:r w:rsidRPr="00B643BC">
        <w:rPr>
          <w:i/>
          <w:sz w:val="24"/>
          <w:szCs w:val="24"/>
          <w:lang w:val="fr-FR"/>
        </w:rPr>
        <w:t>learning</w:t>
      </w:r>
      <w:proofErr w:type="spellEnd"/>
      <w:r w:rsidRPr="00B643BC">
        <w:rPr>
          <w:i/>
          <w:sz w:val="24"/>
          <w:szCs w:val="24"/>
          <w:lang w:val="fr-FR"/>
        </w:rPr>
        <w:t xml:space="preserve">, communication, </w:t>
      </w:r>
      <w:proofErr w:type="spellStart"/>
      <w:r w:rsidRPr="00B643BC">
        <w:rPr>
          <w:i/>
          <w:sz w:val="24"/>
          <w:szCs w:val="24"/>
          <w:lang w:val="fr-FR"/>
        </w:rPr>
        <w:t>problem</w:t>
      </w:r>
      <w:proofErr w:type="spellEnd"/>
      <w:r w:rsidRPr="00B643BC">
        <w:rPr>
          <w:i/>
          <w:sz w:val="24"/>
          <w:szCs w:val="24"/>
          <w:lang w:val="fr-FR"/>
        </w:rPr>
        <w:t xml:space="preserve"> </w:t>
      </w:r>
      <w:proofErr w:type="spellStart"/>
      <w:r w:rsidRPr="00B643BC">
        <w:rPr>
          <w:i/>
          <w:sz w:val="24"/>
          <w:szCs w:val="24"/>
          <w:lang w:val="fr-FR"/>
        </w:rPr>
        <w:t>solving</w:t>
      </w:r>
      <w:proofErr w:type="spellEnd"/>
      <w:r w:rsidRPr="00B643BC">
        <w:rPr>
          <w:i/>
          <w:sz w:val="24"/>
          <w:szCs w:val="24"/>
          <w:lang w:val="fr-FR"/>
        </w:rPr>
        <w:t xml:space="preserve">, etc. </w:t>
      </w:r>
    </w:p>
    <w:p w:rsidR="005C6AFA" w:rsidRPr="00B643BC" w:rsidRDefault="005C6AFA" w:rsidP="00CF71DE">
      <w:pPr>
        <w:pStyle w:val="Nincstrkz"/>
        <w:jc w:val="both"/>
        <w:rPr>
          <w:i/>
          <w:sz w:val="24"/>
          <w:szCs w:val="24"/>
          <w:lang w:val="fr-FR"/>
        </w:rPr>
      </w:pPr>
      <w:r w:rsidRPr="00B643BC">
        <w:rPr>
          <w:i/>
          <w:sz w:val="24"/>
          <w:szCs w:val="24"/>
          <w:lang w:val="fr-FR"/>
        </w:rPr>
        <w:t xml:space="preserve">Reading, </w:t>
      </w:r>
      <w:proofErr w:type="spellStart"/>
      <w:r w:rsidRPr="00B643BC">
        <w:rPr>
          <w:i/>
          <w:sz w:val="24"/>
          <w:szCs w:val="24"/>
          <w:lang w:val="fr-FR"/>
        </w:rPr>
        <w:t>especially</w:t>
      </w:r>
      <w:proofErr w:type="spellEnd"/>
      <w:r w:rsidRPr="00B643BC">
        <w:rPr>
          <w:i/>
          <w:sz w:val="24"/>
          <w:szCs w:val="24"/>
          <w:lang w:val="fr-FR"/>
        </w:rPr>
        <w:t xml:space="preserve"> and </w:t>
      </w:r>
      <w:proofErr w:type="spellStart"/>
      <w:r w:rsidRPr="00B643BC">
        <w:rPr>
          <w:i/>
          <w:sz w:val="24"/>
          <w:szCs w:val="24"/>
          <w:lang w:val="fr-FR"/>
        </w:rPr>
        <w:t>above</w:t>
      </w:r>
      <w:proofErr w:type="spellEnd"/>
      <w:r w:rsidRPr="00B643BC">
        <w:rPr>
          <w:i/>
          <w:sz w:val="24"/>
          <w:szCs w:val="24"/>
          <w:lang w:val="fr-FR"/>
        </w:rPr>
        <w:t xml:space="preserve"> all the </w:t>
      </w:r>
      <w:proofErr w:type="spellStart"/>
      <w:r w:rsidRPr="00B643BC">
        <w:rPr>
          <w:i/>
          <w:sz w:val="24"/>
          <w:szCs w:val="24"/>
          <w:lang w:val="fr-FR"/>
        </w:rPr>
        <w:t>reading</w:t>
      </w:r>
      <w:proofErr w:type="spellEnd"/>
      <w:r w:rsidRPr="00B643BC">
        <w:rPr>
          <w:i/>
          <w:sz w:val="24"/>
          <w:szCs w:val="24"/>
          <w:lang w:val="fr-FR"/>
        </w:rPr>
        <w:t xml:space="preserve"> of </w:t>
      </w:r>
      <w:proofErr w:type="spellStart"/>
      <w:r w:rsidRPr="00B643BC">
        <w:rPr>
          <w:i/>
          <w:sz w:val="24"/>
          <w:szCs w:val="24"/>
          <w:lang w:val="fr-FR"/>
        </w:rPr>
        <w:t>literary</w:t>
      </w:r>
      <w:proofErr w:type="spellEnd"/>
      <w:r w:rsidRPr="00B643BC">
        <w:rPr>
          <w:i/>
          <w:sz w:val="24"/>
          <w:szCs w:val="24"/>
          <w:lang w:val="fr-FR"/>
        </w:rPr>
        <w:t xml:space="preserve"> </w:t>
      </w:r>
      <w:proofErr w:type="spellStart"/>
      <w:r w:rsidRPr="00B643BC">
        <w:rPr>
          <w:i/>
          <w:sz w:val="24"/>
          <w:szCs w:val="24"/>
          <w:lang w:val="fr-FR"/>
        </w:rPr>
        <w:t>texts</w:t>
      </w:r>
      <w:proofErr w:type="spellEnd"/>
      <w:r w:rsidRPr="00B643BC">
        <w:rPr>
          <w:i/>
          <w:sz w:val="24"/>
          <w:szCs w:val="24"/>
          <w:lang w:val="fr-FR"/>
        </w:rPr>
        <w:t xml:space="preserve"> </w:t>
      </w:r>
      <w:proofErr w:type="spellStart"/>
      <w:r w:rsidRPr="00B643BC">
        <w:rPr>
          <w:i/>
          <w:sz w:val="24"/>
          <w:szCs w:val="24"/>
          <w:lang w:val="fr-FR"/>
        </w:rPr>
        <w:t>is</w:t>
      </w:r>
      <w:proofErr w:type="spellEnd"/>
      <w:r w:rsidRPr="00B643BC">
        <w:rPr>
          <w:i/>
          <w:sz w:val="24"/>
          <w:szCs w:val="24"/>
          <w:lang w:val="fr-FR"/>
        </w:rPr>
        <w:t xml:space="preserve"> </w:t>
      </w:r>
      <w:proofErr w:type="spellStart"/>
      <w:r w:rsidRPr="00B643BC">
        <w:rPr>
          <w:i/>
          <w:sz w:val="24"/>
          <w:szCs w:val="24"/>
          <w:lang w:val="fr-FR"/>
        </w:rPr>
        <w:t>based</w:t>
      </w:r>
      <w:proofErr w:type="spellEnd"/>
      <w:r w:rsidRPr="00B643BC">
        <w:rPr>
          <w:i/>
          <w:sz w:val="24"/>
          <w:szCs w:val="24"/>
          <w:lang w:val="fr-FR"/>
        </w:rPr>
        <w:t xml:space="preserve"> on the </w:t>
      </w:r>
      <w:proofErr w:type="spellStart"/>
      <w:r w:rsidRPr="00B643BC">
        <w:rPr>
          <w:i/>
          <w:sz w:val="24"/>
          <w:szCs w:val="24"/>
          <w:lang w:val="fr-FR"/>
        </w:rPr>
        <w:t>technology</w:t>
      </w:r>
      <w:proofErr w:type="spellEnd"/>
      <w:r w:rsidRPr="00B643BC">
        <w:rPr>
          <w:i/>
          <w:sz w:val="24"/>
          <w:szCs w:val="24"/>
          <w:lang w:val="fr-FR"/>
        </w:rPr>
        <w:t xml:space="preserve"> of sharing. </w:t>
      </w:r>
      <w:proofErr w:type="spellStart"/>
      <w:r w:rsidRPr="00B643BC">
        <w:rPr>
          <w:i/>
          <w:sz w:val="24"/>
          <w:szCs w:val="24"/>
          <w:lang w:val="fr-FR"/>
        </w:rPr>
        <w:t>Writing</w:t>
      </w:r>
      <w:proofErr w:type="spellEnd"/>
      <w:r w:rsidRPr="00B643BC">
        <w:rPr>
          <w:i/>
          <w:sz w:val="24"/>
          <w:szCs w:val="24"/>
          <w:lang w:val="fr-FR"/>
        </w:rPr>
        <w:t xml:space="preserve"> </w:t>
      </w:r>
      <w:proofErr w:type="spellStart"/>
      <w:r w:rsidRPr="00B643BC">
        <w:rPr>
          <w:i/>
          <w:sz w:val="24"/>
          <w:szCs w:val="24"/>
          <w:lang w:val="fr-FR"/>
        </w:rPr>
        <w:t>is</w:t>
      </w:r>
      <w:proofErr w:type="spellEnd"/>
      <w:r w:rsidRPr="00B643BC">
        <w:rPr>
          <w:i/>
          <w:sz w:val="24"/>
          <w:szCs w:val="24"/>
          <w:lang w:val="fr-FR"/>
        </w:rPr>
        <w:t xml:space="preserve"> a </w:t>
      </w:r>
      <w:proofErr w:type="spellStart"/>
      <w:r w:rsidRPr="00B643BC">
        <w:rPr>
          <w:i/>
          <w:sz w:val="24"/>
          <w:szCs w:val="24"/>
          <w:lang w:val="fr-FR"/>
        </w:rPr>
        <w:t>precondition</w:t>
      </w:r>
      <w:proofErr w:type="spellEnd"/>
      <w:r w:rsidRPr="00B643BC">
        <w:rPr>
          <w:i/>
          <w:sz w:val="24"/>
          <w:szCs w:val="24"/>
          <w:lang w:val="fr-FR"/>
        </w:rPr>
        <w:t xml:space="preserve"> of </w:t>
      </w:r>
      <w:proofErr w:type="spellStart"/>
      <w:r w:rsidRPr="00B643BC">
        <w:rPr>
          <w:i/>
          <w:sz w:val="24"/>
          <w:szCs w:val="24"/>
          <w:lang w:val="fr-FR"/>
        </w:rPr>
        <w:t>reading</w:t>
      </w:r>
      <w:proofErr w:type="spellEnd"/>
      <w:r w:rsidRPr="00B643BC">
        <w:rPr>
          <w:i/>
          <w:sz w:val="24"/>
          <w:szCs w:val="24"/>
          <w:lang w:val="fr-FR"/>
        </w:rPr>
        <w:t xml:space="preserve">; </w:t>
      </w:r>
      <w:proofErr w:type="spellStart"/>
      <w:r w:rsidRPr="00B643BC">
        <w:rPr>
          <w:i/>
          <w:sz w:val="24"/>
          <w:szCs w:val="24"/>
          <w:lang w:val="fr-FR"/>
        </w:rPr>
        <w:t>therefore</w:t>
      </w:r>
      <w:proofErr w:type="spellEnd"/>
      <w:r w:rsidRPr="00B643BC">
        <w:rPr>
          <w:i/>
          <w:sz w:val="24"/>
          <w:szCs w:val="24"/>
          <w:lang w:val="fr-FR"/>
        </w:rPr>
        <w:t xml:space="preserve"> </w:t>
      </w:r>
      <w:proofErr w:type="spellStart"/>
      <w:r w:rsidRPr="00B643BC">
        <w:rPr>
          <w:i/>
          <w:sz w:val="24"/>
          <w:szCs w:val="24"/>
          <w:lang w:val="fr-FR"/>
        </w:rPr>
        <w:t>reading</w:t>
      </w:r>
      <w:proofErr w:type="spellEnd"/>
      <w:r w:rsidRPr="00B643BC">
        <w:rPr>
          <w:i/>
          <w:sz w:val="24"/>
          <w:szCs w:val="24"/>
          <w:lang w:val="fr-FR"/>
        </w:rPr>
        <w:t xml:space="preserve"> </w:t>
      </w:r>
      <w:proofErr w:type="spellStart"/>
      <w:r w:rsidRPr="00B643BC">
        <w:rPr>
          <w:i/>
          <w:sz w:val="24"/>
          <w:szCs w:val="24"/>
          <w:lang w:val="fr-FR"/>
        </w:rPr>
        <w:t>is</w:t>
      </w:r>
      <w:proofErr w:type="spellEnd"/>
      <w:r w:rsidRPr="00B643BC">
        <w:rPr>
          <w:i/>
          <w:sz w:val="24"/>
          <w:szCs w:val="24"/>
          <w:lang w:val="fr-FR"/>
        </w:rPr>
        <w:t xml:space="preserve"> an active and </w:t>
      </w:r>
      <w:proofErr w:type="spellStart"/>
      <w:r w:rsidRPr="00B643BC">
        <w:rPr>
          <w:i/>
          <w:sz w:val="24"/>
          <w:szCs w:val="24"/>
          <w:lang w:val="fr-FR"/>
        </w:rPr>
        <w:t>creative</w:t>
      </w:r>
      <w:proofErr w:type="spellEnd"/>
      <w:r w:rsidRPr="00B643BC">
        <w:rPr>
          <w:i/>
          <w:sz w:val="24"/>
          <w:szCs w:val="24"/>
          <w:lang w:val="fr-FR"/>
        </w:rPr>
        <w:t xml:space="preserve"> </w:t>
      </w:r>
      <w:proofErr w:type="spellStart"/>
      <w:r w:rsidRPr="00B643BC">
        <w:rPr>
          <w:i/>
          <w:sz w:val="24"/>
          <w:szCs w:val="24"/>
          <w:lang w:val="fr-FR"/>
        </w:rPr>
        <w:t>comprehensive</w:t>
      </w:r>
      <w:proofErr w:type="spellEnd"/>
      <w:r w:rsidRPr="00B643BC">
        <w:rPr>
          <w:i/>
          <w:sz w:val="24"/>
          <w:szCs w:val="24"/>
          <w:lang w:val="fr-FR"/>
        </w:rPr>
        <w:t xml:space="preserve"> and cognitive </w:t>
      </w:r>
      <w:proofErr w:type="spellStart"/>
      <w:r w:rsidRPr="00B643BC">
        <w:rPr>
          <w:i/>
          <w:sz w:val="24"/>
          <w:szCs w:val="24"/>
          <w:lang w:val="fr-FR"/>
        </w:rPr>
        <w:t>operation</w:t>
      </w:r>
      <w:proofErr w:type="spellEnd"/>
      <w:r w:rsidRPr="00B643BC">
        <w:rPr>
          <w:i/>
          <w:sz w:val="24"/>
          <w:szCs w:val="24"/>
          <w:lang w:val="fr-FR"/>
        </w:rPr>
        <w:t xml:space="preserve"> </w:t>
      </w:r>
      <w:proofErr w:type="spellStart"/>
      <w:r w:rsidRPr="00B643BC">
        <w:rPr>
          <w:i/>
          <w:sz w:val="24"/>
          <w:szCs w:val="24"/>
          <w:lang w:val="fr-FR"/>
        </w:rPr>
        <w:t>based</w:t>
      </w:r>
      <w:proofErr w:type="spellEnd"/>
      <w:r w:rsidRPr="00B643BC">
        <w:rPr>
          <w:i/>
          <w:sz w:val="24"/>
          <w:szCs w:val="24"/>
          <w:lang w:val="fr-FR"/>
        </w:rPr>
        <w:t xml:space="preserve"> on </w:t>
      </w:r>
      <w:proofErr w:type="spellStart"/>
      <w:r w:rsidRPr="00B643BC">
        <w:rPr>
          <w:i/>
          <w:sz w:val="24"/>
          <w:szCs w:val="24"/>
          <w:lang w:val="fr-FR"/>
        </w:rPr>
        <w:t>mutuality</w:t>
      </w:r>
      <w:proofErr w:type="spellEnd"/>
      <w:r w:rsidRPr="00B643BC">
        <w:rPr>
          <w:i/>
          <w:sz w:val="24"/>
          <w:szCs w:val="24"/>
          <w:lang w:val="fr-FR"/>
        </w:rPr>
        <w:t xml:space="preserve"> and the </w:t>
      </w:r>
      <w:proofErr w:type="spellStart"/>
      <w:r w:rsidRPr="00B643BC">
        <w:rPr>
          <w:i/>
          <w:sz w:val="24"/>
          <w:szCs w:val="24"/>
          <w:lang w:val="fr-FR"/>
        </w:rPr>
        <w:t>principle</w:t>
      </w:r>
      <w:proofErr w:type="spellEnd"/>
      <w:r w:rsidRPr="00B643BC">
        <w:rPr>
          <w:i/>
          <w:sz w:val="24"/>
          <w:szCs w:val="24"/>
          <w:lang w:val="fr-FR"/>
        </w:rPr>
        <w:t xml:space="preserve"> of </w:t>
      </w:r>
      <w:proofErr w:type="spellStart"/>
      <w:r w:rsidRPr="00B643BC">
        <w:rPr>
          <w:i/>
          <w:sz w:val="24"/>
          <w:szCs w:val="24"/>
          <w:lang w:val="fr-FR"/>
        </w:rPr>
        <w:t>cooperation</w:t>
      </w:r>
      <w:proofErr w:type="spellEnd"/>
      <w:r w:rsidRPr="00B643BC">
        <w:rPr>
          <w:i/>
          <w:sz w:val="24"/>
          <w:szCs w:val="24"/>
          <w:lang w:val="fr-FR"/>
        </w:rPr>
        <w:t>.</w:t>
      </w:r>
    </w:p>
    <w:p w:rsidR="00ED0791" w:rsidRPr="00392FFE" w:rsidRDefault="00ED0791" w:rsidP="00CF71DE">
      <w:pPr>
        <w:pStyle w:val="Nincstrkz"/>
        <w:jc w:val="both"/>
        <w:rPr>
          <w:sz w:val="24"/>
          <w:szCs w:val="24"/>
          <w:lang w:val="fr-FR"/>
        </w:rPr>
      </w:pPr>
      <w:proofErr w:type="spellStart"/>
      <w:r w:rsidRPr="00B643BC">
        <w:rPr>
          <w:i/>
          <w:sz w:val="24"/>
          <w:szCs w:val="24"/>
          <w:lang w:val="fr-FR"/>
        </w:rPr>
        <w:t>Based</w:t>
      </w:r>
      <w:proofErr w:type="spellEnd"/>
      <w:r w:rsidRPr="00B643BC">
        <w:rPr>
          <w:i/>
          <w:sz w:val="24"/>
          <w:szCs w:val="24"/>
          <w:lang w:val="fr-FR"/>
        </w:rPr>
        <w:t xml:space="preserve"> on the </w:t>
      </w:r>
      <w:proofErr w:type="spellStart"/>
      <w:r w:rsidRPr="00B643BC">
        <w:rPr>
          <w:i/>
          <w:sz w:val="24"/>
          <w:szCs w:val="24"/>
          <w:lang w:val="fr-FR"/>
        </w:rPr>
        <w:t>methodological</w:t>
      </w:r>
      <w:proofErr w:type="spellEnd"/>
      <w:r w:rsidRPr="00B643BC">
        <w:rPr>
          <w:i/>
          <w:sz w:val="24"/>
          <w:szCs w:val="24"/>
          <w:lang w:val="fr-FR"/>
        </w:rPr>
        <w:t xml:space="preserve"> and </w:t>
      </w:r>
      <w:proofErr w:type="spellStart"/>
      <w:r w:rsidRPr="00B643BC">
        <w:rPr>
          <w:i/>
          <w:sz w:val="24"/>
          <w:szCs w:val="24"/>
          <w:lang w:val="fr-FR"/>
        </w:rPr>
        <w:t>scientific</w:t>
      </w:r>
      <w:proofErr w:type="spellEnd"/>
      <w:r w:rsidRPr="00B643BC">
        <w:rPr>
          <w:i/>
          <w:sz w:val="24"/>
          <w:szCs w:val="24"/>
          <w:lang w:val="fr-FR"/>
        </w:rPr>
        <w:t xml:space="preserve"> </w:t>
      </w:r>
      <w:proofErr w:type="spellStart"/>
      <w:r w:rsidRPr="00B643BC">
        <w:rPr>
          <w:i/>
          <w:sz w:val="24"/>
          <w:szCs w:val="24"/>
          <w:lang w:val="fr-FR"/>
        </w:rPr>
        <w:t>results</w:t>
      </w:r>
      <w:proofErr w:type="spellEnd"/>
      <w:r w:rsidRPr="00B643BC">
        <w:rPr>
          <w:i/>
          <w:sz w:val="24"/>
          <w:szCs w:val="24"/>
          <w:lang w:val="fr-FR"/>
        </w:rPr>
        <w:t xml:space="preserve"> of the workshops and </w:t>
      </w:r>
      <w:proofErr w:type="spellStart"/>
      <w:r w:rsidRPr="00B643BC">
        <w:rPr>
          <w:i/>
          <w:sz w:val="24"/>
          <w:szCs w:val="24"/>
          <w:lang w:val="fr-FR"/>
        </w:rPr>
        <w:t>seminars</w:t>
      </w:r>
      <w:proofErr w:type="spellEnd"/>
      <w:r w:rsidRPr="00B643BC">
        <w:rPr>
          <w:i/>
          <w:sz w:val="24"/>
          <w:szCs w:val="24"/>
          <w:lang w:val="fr-FR"/>
        </w:rPr>
        <w:t xml:space="preserve">, the RAS </w:t>
      </w:r>
      <w:proofErr w:type="spellStart"/>
      <w:r w:rsidRPr="00B643BC">
        <w:rPr>
          <w:i/>
          <w:sz w:val="24"/>
          <w:szCs w:val="24"/>
          <w:lang w:val="fr-FR"/>
        </w:rPr>
        <w:t>is</w:t>
      </w:r>
      <w:proofErr w:type="spellEnd"/>
      <w:r w:rsidRPr="00B643BC">
        <w:rPr>
          <w:i/>
          <w:sz w:val="24"/>
          <w:szCs w:val="24"/>
          <w:lang w:val="fr-FR"/>
        </w:rPr>
        <w:t xml:space="preserve"> </w:t>
      </w:r>
      <w:proofErr w:type="spellStart"/>
      <w:r w:rsidRPr="00B643BC">
        <w:rPr>
          <w:i/>
          <w:sz w:val="24"/>
          <w:szCs w:val="24"/>
          <w:lang w:val="fr-FR"/>
        </w:rPr>
        <w:t>developed</w:t>
      </w:r>
      <w:proofErr w:type="spellEnd"/>
      <w:r w:rsidRPr="00392FFE">
        <w:rPr>
          <w:i/>
          <w:sz w:val="24"/>
          <w:szCs w:val="24"/>
          <w:lang w:val="fr-FR"/>
        </w:rPr>
        <w:t xml:space="preserve">, </w:t>
      </w:r>
      <w:proofErr w:type="spellStart"/>
      <w:r w:rsidRPr="00392FFE">
        <w:rPr>
          <w:i/>
          <w:sz w:val="24"/>
          <w:szCs w:val="24"/>
          <w:lang w:val="fr-FR"/>
        </w:rPr>
        <w:t>which</w:t>
      </w:r>
      <w:proofErr w:type="spellEnd"/>
      <w:r w:rsidRPr="00392FFE">
        <w:rPr>
          <w:i/>
          <w:sz w:val="24"/>
          <w:szCs w:val="24"/>
          <w:lang w:val="fr-FR"/>
        </w:rPr>
        <w:t xml:space="preserve"> </w:t>
      </w:r>
      <w:proofErr w:type="spellStart"/>
      <w:r w:rsidRPr="00392FFE">
        <w:rPr>
          <w:i/>
          <w:sz w:val="24"/>
          <w:szCs w:val="24"/>
          <w:lang w:val="fr-FR"/>
        </w:rPr>
        <w:t>will</w:t>
      </w:r>
      <w:proofErr w:type="spellEnd"/>
      <w:r w:rsidRPr="00392FFE">
        <w:rPr>
          <w:i/>
          <w:sz w:val="24"/>
          <w:szCs w:val="24"/>
          <w:lang w:val="fr-FR"/>
        </w:rPr>
        <w:t xml:space="preserve"> </w:t>
      </w:r>
      <w:proofErr w:type="spellStart"/>
      <w:r w:rsidRPr="00392FFE">
        <w:rPr>
          <w:i/>
          <w:sz w:val="24"/>
          <w:szCs w:val="24"/>
          <w:lang w:val="fr-FR"/>
        </w:rPr>
        <w:t>link</w:t>
      </w:r>
      <w:proofErr w:type="spellEnd"/>
      <w:r w:rsidRPr="00392FFE">
        <w:rPr>
          <w:i/>
          <w:sz w:val="24"/>
          <w:szCs w:val="24"/>
          <w:lang w:val="fr-FR"/>
        </w:rPr>
        <w:t xml:space="preserve"> the </w:t>
      </w:r>
      <w:proofErr w:type="spellStart"/>
      <w:r w:rsidRPr="00392FFE">
        <w:rPr>
          <w:i/>
          <w:sz w:val="24"/>
          <w:szCs w:val="24"/>
          <w:lang w:val="fr-FR"/>
        </w:rPr>
        <w:t>text</w:t>
      </w:r>
      <w:proofErr w:type="spellEnd"/>
      <w:r w:rsidRPr="00392FFE">
        <w:rPr>
          <w:i/>
          <w:sz w:val="24"/>
          <w:szCs w:val="24"/>
          <w:lang w:val="fr-FR"/>
        </w:rPr>
        <w:t xml:space="preserve"> of the </w:t>
      </w:r>
      <w:proofErr w:type="spellStart"/>
      <w:r w:rsidRPr="00392FFE">
        <w:rPr>
          <w:i/>
          <w:sz w:val="24"/>
          <w:szCs w:val="24"/>
          <w:lang w:val="fr-FR"/>
        </w:rPr>
        <w:t>commentary</w:t>
      </w:r>
      <w:proofErr w:type="spellEnd"/>
      <w:r w:rsidRPr="00392FFE">
        <w:rPr>
          <w:i/>
          <w:sz w:val="24"/>
          <w:szCs w:val="24"/>
          <w:lang w:val="fr-FR"/>
        </w:rPr>
        <w:t xml:space="preserve"> </w:t>
      </w:r>
      <w:proofErr w:type="spellStart"/>
      <w:r w:rsidRPr="00392FFE">
        <w:rPr>
          <w:i/>
          <w:sz w:val="24"/>
          <w:szCs w:val="24"/>
          <w:lang w:val="fr-FR"/>
        </w:rPr>
        <w:t>literature</w:t>
      </w:r>
      <w:proofErr w:type="spellEnd"/>
      <w:r w:rsidRPr="00392FFE">
        <w:rPr>
          <w:i/>
          <w:sz w:val="24"/>
          <w:szCs w:val="24"/>
          <w:lang w:val="fr-FR"/>
        </w:rPr>
        <w:t xml:space="preserve"> to </w:t>
      </w:r>
      <w:proofErr w:type="spellStart"/>
      <w:r w:rsidRPr="00392FFE">
        <w:rPr>
          <w:i/>
          <w:sz w:val="24"/>
          <w:szCs w:val="24"/>
          <w:lang w:val="fr-FR"/>
        </w:rPr>
        <w:t>some</w:t>
      </w:r>
      <w:proofErr w:type="spellEnd"/>
      <w:r w:rsidRPr="00392FFE">
        <w:rPr>
          <w:i/>
          <w:sz w:val="24"/>
          <w:szCs w:val="24"/>
          <w:lang w:val="fr-FR"/>
        </w:rPr>
        <w:t xml:space="preserve"> major </w:t>
      </w:r>
      <w:proofErr w:type="spellStart"/>
      <w:r w:rsidRPr="00392FFE">
        <w:rPr>
          <w:i/>
          <w:sz w:val="24"/>
          <w:szCs w:val="24"/>
          <w:lang w:val="fr-FR"/>
        </w:rPr>
        <w:t>literary</w:t>
      </w:r>
      <w:proofErr w:type="spellEnd"/>
      <w:r w:rsidRPr="00392FFE">
        <w:rPr>
          <w:i/>
          <w:sz w:val="24"/>
          <w:szCs w:val="24"/>
          <w:lang w:val="fr-FR"/>
        </w:rPr>
        <w:t xml:space="preserve"> </w:t>
      </w:r>
      <w:proofErr w:type="spellStart"/>
      <w:r w:rsidRPr="00392FFE">
        <w:rPr>
          <w:i/>
          <w:sz w:val="24"/>
          <w:szCs w:val="24"/>
          <w:lang w:val="fr-FR"/>
        </w:rPr>
        <w:t>texts</w:t>
      </w:r>
      <w:proofErr w:type="spellEnd"/>
      <w:r w:rsidRPr="00392FFE">
        <w:rPr>
          <w:i/>
          <w:sz w:val="24"/>
          <w:szCs w:val="24"/>
          <w:lang w:val="fr-FR"/>
        </w:rPr>
        <w:t xml:space="preserve"> </w:t>
      </w:r>
      <w:proofErr w:type="spellStart"/>
      <w:r w:rsidRPr="00392FFE">
        <w:rPr>
          <w:i/>
          <w:sz w:val="24"/>
          <w:szCs w:val="24"/>
          <w:lang w:val="fr-FR"/>
        </w:rPr>
        <w:t>being</w:t>
      </w:r>
      <w:proofErr w:type="spellEnd"/>
      <w:r w:rsidRPr="00392FFE">
        <w:rPr>
          <w:i/>
          <w:sz w:val="24"/>
          <w:szCs w:val="24"/>
          <w:lang w:val="fr-FR"/>
        </w:rPr>
        <w:t xml:space="preserve"> </w:t>
      </w:r>
      <w:proofErr w:type="spellStart"/>
      <w:r w:rsidRPr="00392FFE">
        <w:rPr>
          <w:i/>
          <w:sz w:val="24"/>
          <w:szCs w:val="24"/>
          <w:lang w:val="fr-FR"/>
        </w:rPr>
        <w:t>commented</w:t>
      </w:r>
      <w:proofErr w:type="spellEnd"/>
      <w:r w:rsidRPr="00392FFE">
        <w:rPr>
          <w:i/>
          <w:sz w:val="24"/>
          <w:szCs w:val="24"/>
          <w:lang w:val="fr-FR"/>
        </w:rPr>
        <w:t xml:space="preserve"> </w:t>
      </w:r>
      <w:proofErr w:type="spellStart"/>
      <w:r w:rsidRPr="00392FFE">
        <w:rPr>
          <w:i/>
          <w:sz w:val="24"/>
          <w:szCs w:val="24"/>
          <w:lang w:val="fr-FR"/>
        </w:rPr>
        <w:t>upon</w:t>
      </w:r>
      <w:proofErr w:type="spellEnd"/>
      <w:r w:rsidRPr="00392FFE">
        <w:rPr>
          <w:i/>
          <w:sz w:val="24"/>
          <w:szCs w:val="24"/>
          <w:lang w:val="fr-FR"/>
        </w:rPr>
        <w:t xml:space="preserve">, and </w:t>
      </w:r>
      <w:proofErr w:type="spellStart"/>
      <w:r w:rsidRPr="00392FFE">
        <w:rPr>
          <w:i/>
          <w:sz w:val="24"/>
          <w:szCs w:val="24"/>
          <w:lang w:val="fr-FR"/>
        </w:rPr>
        <w:t>form</w:t>
      </w:r>
      <w:proofErr w:type="spellEnd"/>
      <w:r w:rsidRPr="00392FFE">
        <w:rPr>
          <w:i/>
          <w:sz w:val="24"/>
          <w:szCs w:val="24"/>
          <w:lang w:val="fr-FR"/>
        </w:rPr>
        <w:t xml:space="preserve"> (a) direct </w:t>
      </w:r>
      <w:proofErr w:type="spellStart"/>
      <w:r w:rsidRPr="00392FFE">
        <w:rPr>
          <w:i/>
          <w:sz w:val="24"/>
          <w:szCs w:val="24"/>
          <w:lang w:val="fr-FR"/>
        </w:rPr>
        <w:t>hyperlinks</w:t>
      </w:r>
      <w:proofErr w:type="spellEnd"/>
      <w:r w:rsidRPr="00392FFE">
        <w:rPr>
          <w:i/>
          <w:sz w:val="24"/>
          <w:szCs w:val="24"/>
          <w:lang w:val="fr-FR"/>
        </w:rPr>
        <w:t xml:space="preserve"> </w:t>
      </w:r>
      <w:proofErr w:type="spellStart"/>
      <w:r w:rsidRPr="00392FFE">
        <w:rPr>
          <w:i/>
          <w:sz w:val="24"/>
          <w:szCs w:val="24"/>
          <w:lang w:val="fr-FR"/>
        </w:rPr>
        <w:t>from</w:t>
      </w:r>
      <w:proofErr w:type="spellEnd"/>
      <w:r w:rsidRPr="00392FFE">
        <w:rPr>
          <w:i/>
          <w:sz w:val="24"/>
          <w:szCs w:val="24"/>
          <w:lang w:val="fr-FR"/>
        </w:rPr>
        <w:t xml:space="preserve"> the </w:t>
      </w:r>
      <w:proofErr w:type="spellStart"/>
      <w:r w:rsidRPr="00392FFE">
        <w:rPr>
          <w:i/>
          <w:sz w:val="24"/>
          <w:szCs w:val="24"/>
          <w:lang w:val="fr-FR"/>
        </w:rPr>
        <w:t>comments</w:t>
      </w:r>
      <w:proofErr w:type="spellEnd"/>
      <w:r w:rsidRPr="00392FFE">
        <w:rPr>
          <w:i/>
          <w:sz w:val="24"/>
          <w:szCs w:val="24"/>
          <w:lang w:val="fr-FR"/>
        </w:rPr>
        <w:t xml:space="preserve"> to the </w:t>
      </w:r>
      <w:proofErr w:type="spellStart"/>
      <w:r w:rsidRPr="00392FFE">
        <w:rPr>
          <w:i/>
          <w:sz w:val="24"/>
          <w:szCs w:val="24"/>
          <w:lang w:val="fr-FR"/>
        </w:rPr>
        <w:t>quoted</w:t>
      </w:r>
      <w:proofErr w:type="spellEnd"/>
      <w:r w:rsidRPr="00392FFE">
        <w:rPr>
          <w:i/>
          <w:sz w:val="24"/>
          <w:szCs w:val="24"/>
          <w:lang w:val="fr-FR"/>
        </w:rPr>
        <w:t xml:space="preserve"> </w:t>
      </w:r>
      <w:proofErr w:type="spellStart"/>
      <w:r w:rsidRPr="00392FFE">
        <w:rPr>
          <w:i/>
          <w:sz w:val="24"/>
          <w:szCs w:val="24"/>
          <w:lang w:val="fr-FR"/>
        </w:rPr>
        <w:t>text</w:t>
      </w:r>
      <w:proofErr w:type="spellEnd"/>
      <w:r w:rsidRPr="00392FFE">
        <w:rPr>
          <w:i/>
          <w:sz w:val="24"/>
          <w:szCs w:val="24"/>
          <w:lang w:val="fr-FR"/>
        </w:rPr>
        <w:t xml:space="preserve"> semi </w:t>
      </w:r>
      <w:proofErr w:type="spellStart"/>
      <w:r w:rsidRPr="00392FFE">
        <w:rPr>
          <w:i/>
          <w:sz w:val="24"/>
          <w:szCs w:val="24"/>
          <w:lang w:val="fr-FR"/>
        </w:rPr>
        <w:t>automatically</w:t>
      </w:r>
      <w:proofErr w:type="spellEnd"/>
      <w:r w:rsidRPr="00392FFE">
        <w:rPr>
          <w:i/>
          <w:sz w:val="24"/>
          <w:szCs w:val="24"/>
          <w:lang w:val="fr-FR"/>
        </w:rPr>
        <w:t xml:space="preserve"> and (b) by </w:t>
      </w:r>
      <w:proofErr w:type="spellStart"/>
      <w:r w:rsidRPr="00392FFE">
        <w:rPr>
          <w:i/>
          <w:sz w:val="24"/>
          <w:szCs w:val="24"/>
          <w:lang w:val="fr-FR"/>
        </w:rPr>
        <w:t>automatically</w:t>
      </w:r>
      <w:proofErr w:type="spellEnd"/>
      <w:r w:rsidRPr="00392FFE">
        <w:rPr>
          <w:i/>
          <w:sz w:val="24"/>
          <w:szCs w:val="24"/>
          <w:lang w:val="fr-FR"/>
        </w:rPr>
        <w:t xml:space="preserve"> </w:t>
      </w:r>
      <w:proofErr w:type="spellStart"/>
      <w:r w:rsidRPr="00392FFE">
        <w:rPr>
          <w:i/>
          <w:sz w:val="24"/>
          <w:szCs w:val="24"/>
          <w:lang w:val="fr-FR"/>
        </w:rPr>
        <w:t>generating</w:t>
      </w:r>
      <w:proofErr w:type="spellEnd"/>
      <w:r w:rsidRPr="00392FFE">
        <w:rPr>
          <w:i/>
          <w:sz w:val="24"/>
          <w:szCs w:val="24"/>
          <w:lang w:val="fr-FR"/>
        </w:rPr>
        <w:t xml:space="preserve"> inverse links, </w:t>
      </w:r>
      <w:proofErr w:type="spellStart"/>
      <w:r w:rsidRPr="00392FFE">
        <w:rPr>
          <w:i/>
          <w:sz w:val="24"/>
          <w:szCs w:val="24"/>
          <w:lang w:val="fr-FR"/>
        </w:rPr>
        <w:t>enabling</w:t>
      </w:r>
      <w:proofErr w:type="spellEnd"/>
      <w:r w:rsidRPr="00392FFE">
        <w:rPr>
          <w:i/>
          <w:sz w:val="24"/>
          <w:szCs w:val="24"/>
          <w:lang w:val="fr-FR"/>
        </w:rPr>
        <w:t xml:space="preserve"> a new </w:t>
      </w:r>
      <w:proofErr w:type="spellStart"/>
      <w:r w:rsidRPr="00392FFE">
        <w:rPr>
          <w:i/>
          <w:sz w:val="24"/>
          <w:szCs w:val="24"/>
          <w:lang w:val="fr-FR"/>
        </w:rPr>
        <w:t>form</w:t>
      </w:r>
      <w:proofErr w:type="spellEnd"/>
      <w:r w:rsidRPr="00392FFE">
        <w:rPr>
          <w:i/>
          <w:sz w:val="24"/>
          <w:szCs w:val="24"/>
          <w:lang w:val="fr-FR"/>
        </w:rPr>
        <w:t xml:space="preserve"> of </w:t>
      </w:r>
      <w:proofErr w:type="spellStart"/>
      <w:r w:rsidRPr="00392FFE">
        <w:rPr>
          <w:i/>
          <w:sz w:val="24"/>
          <w:szCs w:val="24"/>
          <w:lang w:val="fr-FR"/>
        </w:rPr>
        <w:t>reading</w:t>
      </w:r>
      <w:proofErr w:type="spellEnd"/>
      <w:r w:rsidRPr="00392FFE">
        <w:rPr>
          <w:i/>
          <w:sz w:val="24"/>
          <w:szCs w:val="24"/>
          <w:lang w:val="fr-FR"/>
        </w:rPr>
        <w:t xml:space="preserve"> of the main </w:t>
      </w:r>
      <w:proofErr w:type="spellStart"/>
      <w:r w:rsidRPr="00392FFE">
        <w:rPr>
          <w:i/>
          <w:sz w:val="24"/>
          <w:szCs w:val="24"/>
          <w:lang w:val="fr-FR"/>
        </w:rPr>
        <w:t>text</w:t>
      </w:r>
      <w:proofErr w:type="spellEnd"/>
      <w:r w:rsidRPr="00392FFE">
        <w:rPr>
          <w:i/>
          <w:sz w:val="24"/>
          <w:szCs w:val="24"/>
          <w:lang w:val="fr-FR"/>
        </w:rPr>
        <w:t xml:space="preserve"> </w:t>
      </w:r>
      <w:proofErr w:type="spellStart"/>
      <w:r w:rsidRPr="00392FFE">
        <w:rPr>
          <w:i/>
          <w:sz w:val="24"/>
          <w:szCs w:val="24"/>
          <w:lang w:val="fr-FR"/>
        </w:rPr>
        <w:t>where</w:t>
      </w:r>
      <w:proofErr w:type="spellEnd"/>
      <w:r w:rsidRPr="00392FFE">
        <w:rPr>
          <w:i/>
          <w:sz w:val="24"/>
          <w:szCs w:val="24"/>
          <w:lang w:val="fr-FR"/>
        </w:rPr>
        <w:t xml:space="preserve"> </w:t>
      </w:r>
      <w:proofErr w:type="spellStart"/>
      <w:r w:rsidRPr="00392FFE">
        <w:rPr>
          <w:i/>
          <w:sz w:val="24"/>
          <w:szCs w:val="24"/>
          <w:lang w:val="fr-FR"/>
        </w:rPr>
        <w:t>each</w:t>
      </w:r>
      <w:proofErr w:type="spellEnd"/>
      <w:r w:rsidRPr="00392FFE">
        <w:rPr>
          <w:i/>
          <w:sz w:val="24"/>
          <w:szCs w:val="24"/>
          <w:lang w:val="fr-FR"/>
        </w:rPr>
        <w:t xml:space="preserve"> </w:t>
      </w:r>
      <w:proofErr w:type="spellStart"/>
      <w:r w:rsidRPr="00392FFE">
        <w:rPr>
          <w:i/>
          <w:sz w:val="24"/>
          <w:szCs w:val="24"/>
          <w:lang w:val="fr-FR"/>
        </w:rPr>
        <w:t>commentary</w:t>
      </w:r>
      <w:proofErr w:type="spellEnd"/>
      <w:r w:rsidRPr="00392FFE">
        <w:rPr>
          <w:i/>
          <w:sz w:val="24"/>
          <w:szCs w:val="24"/>
          <w:lang w:val="fr-FR"/>
        </w:rPr>
        <w:t xml:space="preserve"> </w:t>
      </w:r>
      <w:proofErr w:type="spellStart"/>
      <w:r w:rsidRPr="00392FFE">
        <w:rPr>
          <w:i/>
          <w:sz w:val="24"/>
          <w:szCs w:val="24"/>
          <w:lang w:val="fr-FR"/>
        </w:rPr>
        <w:t>is</w:t>
      </w:r>
      <w:proofErr w:type="spellEnd"/>
      <w:r w:rsidRPr="00392FFE">
        <w:rPr>
          <w:i/>
          <w:sz w:val="24"/>
          <w:szCs w:val="24"/>
          <w:lang w:val="fr-FR"/>
        </w:rPr>
        <w:t xml:space="preserve"> </w:t>
      </w:r>
      <w:proofErr w:type="spellStart"/>
      <w:r w:rsidRPr="00392FFE">
        <w:rPr>
          <w:i/>
          <w:sz w:val="24"/>
          <w:szCs w:val="24"/>
          <w:lang w:val="fr-FR"/>
        </w:rPr>
        <w:t>immediately</w:t>
      </w:r>
      <w:proofErr w:type="spellEnd"/>
      <w:r w:rsidRPr="00392FFE">
        <w:rPr>
          <w:i/>
          <w:sz w:val="24"/>
          <w:szCs w:val="24"/>
          <w:lang w:val="fr-FR"/>
        </w:rPr>
        <w:t xml:space="preserve"> visible.</w:t>
      </w:r>
    </w:p>
    <w:p w:rsidR="00687171" w:rsidRPr="00392FFE" w:rsidRDefault="00687171" w:rsidP="00CF71DE">
      <w:pPr>
        <w:pStyle w:val="Nincstrkz"/>
        <w:jc w:val="both"/>
        <w:rPr>
          <w:sz w:val="24"/>
          <w:szCs w:val="24"/>
          <w:lang w:val="fr-FR"/>
        </w:rPr>
      </w:pPr>
    </w:p>
    <w:p w:rsidR="000C274D" w:rsidRPr="00B643BC" w:rsidRDefault="000C274D" w:rsidP="00CF71DE">
      <w:pPr>
        <w:pStyle w:val="Nincstrkz"/>
        <w:jc w:val="both"/>
        <w:rPr>
          <w:sz w:val="24"/>
          <w:szCs w:val="24"/>
          <w:lang w:val="fr-FR"/>
        </w:rPr>
      </w:pPr>
    </w:p>
    <w:p w:rsidR="00687171" w:rsidRPr="00B643BC" w:rsidRDefault="000C274D" w:rsidP="00CF71DE">
      <w:pPr>
        <w:pStyle w:val="Nincstrkz"/>
        <w:jc w:val="both"/>
        <w:rPr>
          <w:sz w:val="24"/>
          <w:szCs w:val="24"/>
          <w:lang w:val="fr-FR"/>
        </w:rPr>
      </w:pPr>
      <w:r w:rsidRPr="00B643BC">
        <w:rPr>
          <w:noProof/>
          <w:sz w:val="24"/>
          <w:szCs w:val="24"/>
          <w:lang w:eastAsia="hu-HU"/>
        </w:rPr>
        <w:drawing>
          <wp:inline distT="0" distB="0" distL="0" distR="0">
            <wp:extent cx="5760720" cy="3455037"/>
            <wp:effectExtent l="0" t="0" r="0" b="0"/>
            <wp:docPr id="1" name="Kép 1" descr="C:\Users\felhasználó\Pictures\Usa\20160402_1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Pictures\Usa\20160402_1329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55037"/>
                    </a:xfrm>
                    <a:prstGeom prst="rect">
                      <a:avLst/>
                    </a:prstGeom>
                    <a:noFill/>
                    <a:ln>
                      <a:noFill/>
                    </a:ln>
                  </pic:spPr>
                </pic:pic>
              </a:graphicData>
            </a:graphic>
          </wp:inline>
        </w:drawing>
      </w:r>
    </w:p>
    <w:p w:rsidR="000C274D" w:rsidRPr="00B643BC" w:rsidRDefault="000C274D" w:rsidP="00CF71DE">
      <w:pPr>
        <w:pStyle w:val="Nincstrkz"/>
        <w:jc w:val="both"/>
        <w:rPr>
          <w:sz w:val="24"/>
          <w:szCs w:val="24"/>
          <w:lang w:val="fr-FR"/>
        </w:rPr>
      </w:pPr>
    </w:p>
    <w:p w:rsidR="000C274D" w:rsidRPr="00B643BC" w:rsidRDefault="000C274D" w:rsidP="00CF71DE">
      <w:pPr>
        <w:pStyle w:val="Nincstrkz"/>
        <w:jc w:val="both"/>
        <w:rPr>
          <w:sz w:val="24"/>
          <w:szCs w:val="24"/>
          <w:lang w:val="fr-FR"/>
        </w:rPr>
      </w:pPr>
      <w:r w:rsidRPr="00B643BC">
        <w:rPr>
          <w:noProof/>
          <w:lang w:eastAsia="hu-HU"/>
        </w:rPr>
        <w:lastRenderedPageBreak/>
        <w:drawing>
          <wp:inline distT="0" distB="0" distL="0" distR="0">
            <wp:extent cx="5760720" cy="3843807"/>
            <wp:effectExtent l="0" t="0" r="0" b="4445"/>
            <wp:docPr id="2" name="Kép 2" descr="Résultat de recherche d'images pour &quot;digital huma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igital humanitie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3807"/>
                    </a:xfrm>
                    <a:prstGeom prst="rect">
                      <a:avLst/>
                    </a:prstGeom>
                    <a:noFill/>
                    <a:ln>
                      <a:noFill/>
                    </a:ln>
                  </pic:spPr>
                </pic:pic>
              </a:graphicData>
            </a:graphic>
          </wp:inline>
        </w:drawing>
      </w:r>
    </w:p>
    <w:p w:rsidR="000C274D" w:rsidRPr="00B643BC" w:rsidRDefault="000C274D" w:rsidP="00CF71DE">
      <w:pPr>
        <w:pStyle w:val="Nincstrkz"/>
        <w:jc w:val="both"/>
        <w:rPr>
          <w:sz w:val="24"/>
          <w:szCs w:val="24"/>
          <w:lang w:val="fr-FR"/>
        </w:rPr>
      </w:pPr>
    </w:p>
    <w:p w:rsidR="000C274D" w:rsidRPr="00B643BC" w:rsidRDefault="000C274D" w:rsidP="00CF71DE">
      <w:pPr>
        <w:pStyle w:val="Nincstrkz"/>
        <w:jc w:val="both"/>
        <w:rPr>
          <w:sz w:val="24"/>
          <w:szCs w:val="24"/>
          <w:lang w:val="fr-FR"/>
        </w:rPr>
      </w:pPr>
      <w:r w:rsidRPr="00B643BC">
        <w:rPr>
          <w:noProof/>
          <w:lang w:eastAsia="hu-HU"/>
        </w:rPr>
        <w:drawing>
          <wp:inline distT="0" distB="0" distL="0" distR="0">
            <wp:extent cx="5715000" cy="3429000"/>
            <wp:effectExtent l="0" t="0" r="0" b="0"/>
            <wp:docPr id="3" name="Kép 3" descr="Résultat de recherche d'images pour &quot;digital huma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igital humanities&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0C274D" w:rsidRPr="00B643BC" w:rsidRDefault="000C274D" w:rsidP="00CF71DE">
      <w:pPr>
        <w:pStyle w:val="Nincstrkz"/>
        <w:jc w:val="both"/>
        <w:rPr>
          <w:sz w:val="24"/>
          <w:szCs w:val="24"/>
          <w:lang w:val="fr-FR"/>
        </w:rPr>
      </w:pPr>
    </w:p>
    <w:p w:rsidR="000C274D" w:rsidRPr="00B643BC" w:rsidRDefault="000C274D" w:rsidP="00CF71DE">
      <w:pPr>
        <w:pStyle w:val="Nincstrkz"/>
        <w:jc w:val="both"/>
        <w:rPr>
          <w:sz w:val="24"/>
          <w:szCs w:val="24"/>
          <w:lang w:val="fr-FR"/>
        </w:rPr>
      </w:pPr>
      <w:r w:rsidRPr="00B643BC">
        <w:rPr>
          <w:noProof/>
          <w:lang w:eastAsia="hu-HU"/>
        </w:rPr>
        <w:lastRenderedPageBreak/>
        <w:drawing>
          <wp:inline distT="0" distB="0" distL="0" distR="0">
            <wp:extent cx="5760720" cy="2882996"/>
            <wp:effectExtent l="0" t="0" r="0" b="0"/>
            <wp:docPr id="4" name="Kép 4" descr="https://soic.iupui.edu/files/digital-humanities-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ic.iupui.edu/files/digital-humanities-min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82996"/>
                    </a:xfrm>
                    <a:prstGeom prst="rect">
                      <a:avLst/>
                    </a:prstGeom>
                    <a:noFill/>
                    <a:ln>
                      <a:noFill/>
                    </a:ln>
                  </pic:spPr>
                </pic:pic>
              </a:graphicData>
            </a:graphic>
          </wp:inline>
        </w:drawing>
      </w:r>
    </w:p>
    <w:p w:rsidR="00486CB0" w:rsidRPr="00B643BC" w:rsidRDefault="00486CB0" w:rsidP="00CF71DE">
      <w:pPr>
        <w:pStyle w:val="Nincstrkz"/>
        <w:jc w:val="both"/>
        <w:rPr>
          <w:sz w:val="24"/>
          <w:szCs w:val="24"/>
          <w:lang w:val="fr-FR"/>
        </w:rPr>
      </w:pPr>
    </w:p>
    <w:p w:rsidR="00486CB0" w:rsidRPr="00B643BC" w:rsidRDefault="00486CB0" w:rsidP="00CF71DE">
      <w:pPr>
        <w:pStyle w:val="Nincstrkz"/>
        <w:jc w:val="both"/>
        <w:rPr>
          <w:sz w:val="24"/>
          <w:szCs w:val="24"/>
          <w:lang w:val="fr-FR"/>
        </w:rPr>
      </w:pPr>
      <w:r w:rsidRPr="00B643BC">
        <w:rPr>
          <w:noProof/>
          <w:sz w:val="24"/>
          <w:szCs w:val="24"/>
          <w:lang w:eastAsia="hu-HU"/>
        </w:rPr>
        <w:drawing>
          <wp:inline distT="0" distB="0" distL="0" distR="0">
            <wp:extent cx="3552190" cy="4378325"/>
            <wp:effectExtent l="0" t="0" r="0" b="3175"/>
            <wp:docPr id="5" name="Kép 5" descr="C:\Users\felhasználó\Pictures\picasso-le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használó\Pictures\picasso-lect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190" cy="4378325"/>
                    </a:xfrm>
                    <a:prstGeom prst="rect">
                      <a:avLst/>
                    </a:prstGeom>
                    <a:noFill/>
                    <a:ln>
                      <a:noFill/>
                    </a:ln>
                  </pic:spPr>
                </pic:pic>
              </a:graphicData>
            </a:graphic>
          </wp:inline>
        </w:drawing>
      </w:r>
    </w:p>
    <w:p w:rsidR="00486CB0" w:rsidRPr="00B643BC" w:rsidRDefault="00486CB0" w:rsidP="00CF71DE">
      <w:pPr>
        <w:pStyle w:val="Nincstrkz"/>
        <w:jc w:val="both"/>
        <w:rPr>
          <w:sz w:val="24"/>
          <w:szCs w:val="24"/>
          <w:lang w:val="fr-FR"/>
        </w:rPr>
      </w:pPr>
    </w:p>
    <w:p w:rsidR="00486CB0" w:rsidRPr="00B643BC" w:rsidRDefault="00486CB0" w:rsidP="00CF71DE">
      <w:pPr>
        <w:pStyle w:val="Nincstrkz"/>
        <w:jc w:val="both"/>
        <w:rPr>
          <w:sz w:val="24"/>
          <w:szCs w:val="24"/>
          <w:lang w:val="fr-FR"/>
        </w:rPr>
      </w:pPr>
      <w:r w:rsidRPr="00B643BC">
        <w:rPr>
          <w:noProof/>
          <w:sz w:val="24"/>
          <w:szCs w:val="24"/>
          <w:lang w:eastAsia="hu-HU"/>
        </w:rPr>
        <w:lastRenderedPageBreak/>
        <w:drawing>
          <wp:inline distT="0" distB="0" distL="0" distR="0">
            <wp:extent cx="4141470" cy="4141470"/>
            <wp:effectExtent l="0" t="0" r="0" b="0"/>
            <wp:docPr id="6" name="Kép 6" descr="C:\Users\felhasználó\Pictures\róbert 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lhasználó\Pictures\róbert gi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1470" cy="4141470"/>
                    </a:xfrm>
                    <a:prstGeom prst="rect">
                      <a:avLst/>
                    </a:prstGeom>
                    <a:noFill/>
                    <a:ln>
                      <a:noFill/>
                    </a:ln>
                  </pic:spPr>
                </pic:pic>
              </a:graphicData>
            </a:graphic>
          </wp:inline>
        </w:drawing>
      </w:r>
    </w:p>
    <w:p w:rsidR="00486CB0" w:rsidRPr="00B643BC" w:rsidRDefault="00486CB0" w:rsidP="00CF71DE">
      <w:pPr>
        <w:pStyle w:val="Nincstrkz"/>
        <w:jc w:val="both"/>
        <w:rPr>
          <w:sz w:val="24"/>
          <w:szCs w:val="24"/>
          <w:lang w:val="fr-FR"/>
        </w:rPr>
      </w:pPr>
    </w:p>
    <w:p w:rsidR="00486CB0" w:rsidRPr="00B643BC" w:rsidRDefault="00486CB0" w:rsidP="00CF71DE">
      <w:pPr>
        <w:pStyle w:val="Nincstrkz"/>
        <w:jc w:val="both"/>
        <w:rPr>
          <w:sz w:val="24"/>
          <w:szCs w:val="24"/>
          <w:lang w:val="fr-FR"/>
        </w:rPr>
      </w:pPr>
      <w:r w:rsidRPr="00B643BC">
        <w:rPr>
          <w:noProof/>
          <w:sz w:val="24"/>
          <w:szCs w:val="24"/>
          <w:lang w:eastAsia="hu-HU"/>
        </w:rPr>
        <w:drawing>
          <wp:inline distT="0" distB="0" distL="0" distR="0">
            <wp:extent cx="5760720" cy="4321947"/>
            <wp:effectExtent l="0" t="0" r="0" b="2540"/>
            <wp:docPr id="7" name="Kép 7" descr="C:\Users\felhasználó\Pictures\képek\li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használó\Pictures\képek\liv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1947"/>
                    </a:xfrm>
                    <a:prstGeom prst="rect">
                      <a:avLst/>
                    </a:prstGeom>
                    <a:noFill/>
                    <a:ln>
                      <a:noFill/>
                    </a:ln>
                  </pic:spPr>
                </pic:pic>
              </a:graphicData>
            </a:graphic>
          </wp:inline>
        </w:drawing>
      </w:r>
    </w:p>
    <w:sectPr w:rsidR="00486CB0" w:rsidRPr="00B643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FE78E2"/>
    <w:multiLevelType w:val="hybridMultilevel"/>
    <w:tmpl w:val="DAB886EE"/>
    <w:lvl w:ilvl="0" w:tplc="63589C2C">
      <w:start w:val="2017"/>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171"/>
    <w:rsid w:val="000C274D"/>
    <w:rsid w:val="00206D28"/>
    <w:rsid w:val="002E37B2"/>
    <w:rsid w:val="00327DB2"/>
    <w:rsid w:val="00392FFE"/>
    <w:rsid w:val="00486CB0"/>
    <w:rsid w:val="004E2B47"/>
    <w:rsid w:val="005C6AFA"/>
    <w:rsid w:val="005F2EDB"/>
    <w:rsid w:val="00644852"/>
    <w:rsid w:val="00687171"/>
    <w:rsid w:val="006F558C"/>
    <w:rsid w:val="00716564"/>
    <w:rsid w:val="0093615C"/>
    <w:rsid w:val="0094685C"/>
    <w:rsid w:val="009E723A"/>
    <w:rsid w:val="00A73A0C"/>
    <w:rsid w:val="00AC5B33"/>
    <w:rsid w:val="00AE7137"/>
    <w:rsid w:val="00B643BC"/>
    <w:rsid w:val="00CF0CDB"/>
    <w:rsid w:val="00CF3998"/>
    <w:rsid w:val="00CF71DE"/>
    <w:rsid w:val="00D056F2"/>
    <w:rsid w:val="00DC3B07"/>
    <w:rsid w:val="00E4455F"/>
    <w:rsid w:val="00EC112C"/>
    <w:rsid w:val="00ED0791"/>
    <w:rsid w:val="00EE7F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2A2882-DB93-44E7-AEA9-6A7F2758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9E72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532</Words>
  <Characters>3678</Characters>
  <Application>Microsoft Office Word</Application>
  <DocSecurity>0</DocSecurity>
  <Lines>30</Lines>
  <Paragraphs>8</Paragraphs>
  <ScaleCrop>false</ScaleCrop>
  <HeadingPairs>
    <vt:vector size="2" baseType="variant">
      <vt:variant>
        <vt:lpstr>Cím</vt:lpstr>
      </vt:variant>
      <vt:variant>
        <vt:i4>1</vt:i4>
      </vt:variant>
    </vt:vector>
  </HeadingPairs>
  <TitlesOfParts>
    <vt:vector size="1" baseType="lpstr">
      <vt:lpstr/>
    </vt:vector>
  </TitlesOfParts>
  <Company>PPKE BTK</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Ádám Anikó</dc:creator>
  <cp:keywords/>
  <dc:description/>
  <cp:lastModifiedBy>Anikó Ádám</cp:lastModifiedBy>
  <cp:revision>2</cp:revision>
  <dcterms:created xsi:type="dcterms:W3CDTF">2018-09-12T18:04:00Z</dcterms:created>
  <dcterms:modified xsi:type="dcterms:W3CDTF">2018-09-12T18:04:00Z</dcterms:modified>
</cp:coreProperties>
</file>