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23A" w:rsidRDefault="009E723A" w:rsidP="00CF71DE">
      <w:pPr>
        <w:pStyle w:val="Nincstrkz"/>
        <w:jc w:val="both"/>
        <w:rPr>
          <w:b/>
          <w:i/>
          <w:sz w:val="24"/>
          <w:szCs w:val="24"/>
        </w:rPr>
      </w:pPr>
      <w:proofErr w:type="spellStart"/>
      <w:r w:rsidRPr="00CF71DE">
        <w:rPr>
          <w:b/>
          <w:i/>
          <w:sz w:val="24"/>
          <w:szCs w:val="24"/>
        </w:rPr>
        <w:t>Reading</w:t>
      </w:r>
      <w:proofErr w:type="spellEnd"/>
      <w:r w:rsidRPr="00CF71DE">
        <w:rPr>
          <w:b/>
          <w:i/>
          <w:sz w:val="24"/>
          <w:szCs w:val="24"/>
        </w:rPr>
        <w:t xml:space="preserve"> </w:t>
      </w:r>
      <w:proofErr w:type="spellStart"/>
      <w:r w:rsidRPr="00CF71DE">
        <w:rPr>
          <w:b/>
          <w:i/>
          <w:sz w:val="24"/>
          <w:szCs w:val="24"/>
        </w:rPr>
        <w:t>in</w:t>
      </w:r>
      <w:proofErr w:type="spellEnd"/>
      <w:r w:rsidRPr="00CF71DE">
        <w:rPr>
          <w:b/>
          <w:i/>
          <w:sz w:val="24"/>
          <w:szCs w:val="24"/>
        </w:rPr>
        <w:t xml:space="preserve"> Europe </w:t>
      </w:r>
      <w:proofErr w:type="spellStart"/>
      <w:r w:rsidRPr="00CF71DE">
        <w:rPr>
          <w:b/>
          <w:i/>
          <w:sz w:val="24"/>
          <w:szCs w:val="24"/>
        </w:rPr>
        <w:t>today</w:t>
      </w:r>
      <w:proofErr w:type="spellEnd"/>
      <w:r w:rsidRPr="00CF71DE">
        <w:rPr>
          <w:b/>
          <w:i/>
          <w:sz w:val="24"/>
          <w:szCs w:val="24"/>
        </w:rPr>
        <w:t xml:space="preserve"> - </w:t>
      </w:r>
      <w:proofErr w:type="spellStart"/>
      <w:r w:rsidRPr="00CF71DE">
        <w:rPr>
          <w:b/>
          <w:i/>
          <w:sz w:val="24"/>
          <w:szCs w:val="24"/>
        </w:rPr>
        <w:t>Reading</w:t>
      </w:r>
      <w:proofErr w:type="spellEnd"/>
      <w:r w:rsidRPr="00CF71DE">
        <w:rPr>
          <w:b/>
          <w:i/>
          <w:sz w:val="24"/>
          <w:szCs w:val="24"/>
        </w:rPr>
        <w:t xml:space="preserve"> and </w:t>
      </w:r>
      <w:proofErr w:type="spellStart"/>
      <w:r w:rsidRPr="00CF71DE">
        <w:rPr>
          <w:b/>
          <w:i/>
          <w:sz w:val="24"/>
          <w:szCs w:val="24"/>
        </w:rPr>
        <w:t>Writing</w:t>
      </w:r>
      <w:proofErr w:type="spellEnd"/>
      <w:r w:rsidRPr="00CF71DE">
        <w:rPr>
          <w:b/>
          <w:i/>
          <w:sz w:val="24"/>
          <w:szCs w:val="24"/>
        </w:rPr>
        <w:t xml:space="preserve"> </w:t>
      </w:r>
      <w:proofErr w:type="spellStart"/>
      <w:r w:rsidRPr="00CF71DE">
        <w:rPr>
          <w:b/>
          <w:i/>
          <w:sz w:val="24"/>
          <w:szCs w:val="24"/>
        </w:rPr>
        <w:t>Literary</w:t>
      </w:r>
      <w:proofErr w:type="spellEnd"/>
      <w:r w:rsidRPr="00CF71DE">
        <w:rPr>
          <w:b/>
          <w:i/>
          <w:sz w:val="24"/>
          <w:szCs w:val="24"/>
        </w:rPr>
        <w:t xml:space="preserve"> </w:t>
      </w:r>
      <w:proofErr w:type="spellStart"/>
      <w:r w:rsidRPr="00CF71DE">
        <w:rPr>
          <w:b/>
          <w:i/>
          <w:sz w:val="24"/>
          <w:szCs w:val="24"/>
        </w:rPr>
        <w:t>Texts</w:t>
      </w:r>
      <w:proofErr w:type="spellEnd"/>
      <w:r w:rsidRPr="00CF71DE">
        <w:rPr>
          <w:b/>
          <w:i/>
          <w:sz w:val="24"/>
          <w:szCs w:val="24"/>
        </w:rPr>
        <w:t xml:space="preserve"> </w:t>
      </w:r>
      <w:proofErr w:type="spellStart"/>
      <w:r w:rsidRPr="00CF71DE">
        <w:rPr>
          <w:b/>
          <w:i/>
          <w:sz w:val="24"/>
          <w:szCs w:val="24"/>
        </w:rPr>
        <w:t>in</w:t>
      </w:r>
      <w:proofErr w:type="spellEnd"/>
      <w:r w:rsidRPr="00CF71DE">
        <w:rPr>
          <w:b/>
          <w:i/>
          <w:sz w:val="24"/>
          <w:szCs w:val="24"/>
        </w:rPr>
        <w:t xml:space="preserve"> </w:t>
      </w:r>
      <w:proofErr w:type="spellStart"/>
      <w:r w:rsidRPr="00CF71DE">
        <w:rPr>
          <w:b/>
          <w:i/>
          <w:sz w:val="24"/>
          <w:szCs w:val="24"/>
        </w:rPr>
        <w:t>the</w:t>
      </w:r>
      <w:proofErr w:type="spellEnd"/>
      <w:r w:rsidRPr="00CF71DE">
        <w:rPr>
          <w:b/>
          <w:i/>
          <w:sz w:val="24"/>
          <w:szCs w:val="24"/>
        </w:rPr>
        <w:t xml:space="preserve"> </w:t>
      </w:r>
      <w:proofErr w:type="spellStart"/>
      <w:r w:rsidRPr="00CF71DE">
        <w:rPr>
          <w:b/>
          <w:i/>
          <w:sz w:val="24"/>
          <w:szCs w:val="24"/>
        </w:rPr>
        <w:t>Age</w:t>
      </w:r>
      <w:proofErr w:type="spellEnd"/>
      <w:r w:rsidRPr="00CF71DE">
        <w:rPr>
          <w:b/>
          <w:i/>
          <w:sz w:val="24"/>
          <w:szCs w:val="24"/>
        </w:rPr>
        <w:t xml:space="preserve"> of Digital </w:t>
      </w:r>
      <w:proofErr w:type="spellStart"/>
      <w:r w:rsidRPr="00CF71DE">
        <w:rPr>
          <w:b/>
          <w:i/>
          <w:sz w:val="24"/>
          <w:szCs w:val="24"/>
        </w:rPr>
        <w:t>Humanities</w:t>
      </w:r>
      <w:proofErr w:type="spellEnd"/>
    </w:p>
    <w:p w:rsidR="006F2737" w:rsidRPr="00CF71DE" w:rsidRDefault="006F2737" w:rsidP="00CF71DE">
      <w:pPr>
        <w:pStyle w:val="Nincstrkz"/>
        <w:jc w:val="both"/>
        <w:rPr>
          <w:b/>
          <w:i/>
          <w:sz w:val="24"/>
          <w:szCs w:val="24"/>
        </w:rPr>
      </w:pPr>
      <w:bookmarkStart w:id="0" w:name="_GoBack"/>
      <w:bookmarkEnd w:id="0"/>
    </w:p>
    <w:p w:rsidR="00ED0791" w:rsidRPr="00CF71DE" w:rsidRDefault="00ED0791" w:rsidP="00D056F2">
      <w:pPr>
        <w:pStyle w:val="Nincstrkz"/>
        <w:rPr>
          <w:rFonts w:cstheme="minorHAnsi"/>
          <w:sz w:val="24"/>
          <w:szCs w:val="24"/>
        </w:rPr>
      </w:pPr>
      <w:r w:rsidRPr="00CF71DE">
        <w:rPr>
          <w:rFonts w:cstheme="minorHAnsi"/>
          <w:sz w:val="24"/>
          <w:szCs w:val="24"/>
        </w:rPr>
        <w:t>UNIVERSIDADE DE AVEIRO</w:t>
      </w:r>
    </w:p>
    <w:p w:rsidR="00ED0791" w:rsidRPr="00CF71DE" w:rsidRDefault="00CF71DE" w:rsidP="00D056F2">
      <w:pPr>
        <w:pStyle w:val="Nincstrkz"/>
        <w:rPr>
          <w:rFonts w:cstheme="minorHAnsi"/>
          <w:sz w:val="24"/>
          <w:szCs w:val="24"/>
        </w:rPr>
      </w:pPr>
      <w:r w:rsidRPr="00CF71DE">
        <w:rPr>
          <w:rFonts w:cstheme="minorHAnsi"/>
          <w:sz w:val="24"/>
          <w:szCs w:val="24"/>
        </w:rPr>
        <w:t xml:space="preserve">UNIVERSITÉ </w:t>
      </w:r>
      <w:r w:rsidR="00ED0791" w:rsidRPr="00CF71DE">
        <w:rPr>
          <w:rFonts w:cstheme="minorHAnsi"/>
          <w:sz w:val="24"/>
          <w:szCs w:val="24"/>
        </w:rPr>
        <w:t>DU LUXEMBOURG</w:t>
      </w:r>
    </w:p>
    <w:p w:rsidR="00CF71DE" w:rsidRPr="00CF71DE" w:rsidRDefault="00CF71DE" w:rsidP="00D056F2">
      <w:pPr>
        <w:pStyle w:val="Nincstrkz"/>
        <w:rPr>
          <w:rFonts w:cstheme="minorHAnsi"/>
          <w:sz w:val="24"/>
          <w:szCs w:val="24"/>
        </w:rPr>
      </w:pPr>
      <w:r w:rsidRPr="00CF71DE">
        <w:rPr>
          <w:rFonts w:cstheme="minorHAnsi"/>
          <w:sz w:val="24"/>
          <w:szCs w:val="24"/>
        </w:rPr>
        <w:t>UNIVERSITÉ DE REIMS CHAMPAGNE-ARDENNE</w:t>
      </w:r>
    </w:p>
    <w:p w:rsidR="00CF71DE" w:rsidRPr="00CF71DE" w:rsidRDefault="00CF71DE" w:rsidP="00D056F2">
      <w:pPr>
        <w:pStyle w:val="Nincstrkz"/>
        <w:rPr>
          <w:rFonts w:cstheme="minorHAnsi"/>
          <w:sz w:val="24"/>
          <w:szCs w:val="24"/>
        </w:rPr>
      </w:pPr>
      <w:r w:rsidRPr="00CF71DE">
        <w:rPr>
          <w:rFonts w:cstheme="minorHAnsi"/>
          <w:sz w:val="24"/>
          <w:szCs w:val="24"/>
        </w:rPr>
        <w:t>UNIVERSITÉ DE PICARDIE JULES VERNE</w:t>
      </w:r>
    </w:p>
    <w:p w:rsidR="00CF71DE" w:rsidRPr="00CF71DE" w:rsidRDefault="00CF71DE" w:rsidP="00D056F2">
      <w:pPr>
        <w:pStyle w:val="Nincstrkz"/>
        <w:rPr>
          <w:rFonts w:cstheme="minorHAnsi"/>
          <w:sz w:val="24"/>
          <w:szCs w:val="24"/>
        </w:rPr>
      </w:pPr>
      <w:r w:rsidRPr="00CF71DE">
        <w:rPr>
          <w:rFonts w:cstheme="minorHAnsi"/>
          <w:sz w:val="24"/>
          <w:szCs w:val="24"/>
        </w:rPr>
        <w:t>UNIVERSITAT DE VALENCIA</w:t>
      </w:r>
    </w:p>
    <w:p w:rsidR="00CF71DE" w:rsidRPr="00CF71DE" w:rsidRDefault="00CF71DE" w:rsidP="00D056F2">
      <w:pPr>
        <w:pStyle w:val="Nincstrkz"/>
        <w:rPr>
          <w:rFonts w:cstheme="minorHAnsi"/>
          <w:sz w:val="24"/>
          <w:szCs w:val="24"/>
        </w:rPr>
      </w:pPr>
      <w:r w:rsidRPr="00CF71DE">
        <w:rPr>
          <w:rFonts w:cstheme="minorHAnsi"/>
          <w:sz w:val="24"/>
          <w:szCs w:val="24"/>
        </w:rPr>
        <w:t>UNIVERSIDAD DE CADIZ</w:t>
      </w:r>
    </w:p>
    <w:p w:rsidR="00CF71DE" w:rsidRPr="00CF71DE" w:rsidRDefault="00CF71DE" w:rsidP="00D056F2">
      <w:pPr>
        <w:pStyle w:val="Nincstrkz"/>
        <w:rPr>
          <w:rFonts w:cstheme="minorHAnsi"/>
          <w:sz w:val="24"/>
          <w:szCs w:val="24"/>
        </w:rPr>
      </w:pPr>
      <w:r w:rsidRPr="00CF71DE">
        <w:rPr>
          <w:rFonts w:cstheme="minorHAnsi"/>
          <w:sz w:val="24"/>
          <w:szCs w:val="24"/>
        </w:rPr>
        <w:t>UNIVERSITÉ PARIS-EST-CRÉTEIL</w:t>
      </w:r>
    </w:p>
    <w:p w:rsidR="00CF71DE" w:rsidRPr="00CF71DE" w:rsidRDefault="00CF71DE" w:rsidP="00D056F2">
      <w:pPr>
        <w:pStyle w:val="Nincstrkz"/>
        <w:rPr>
          <w:rFonts w:cstheme="minorHAnsi"/>
          <w:sz w:val="24"/>
          <w:szCs w:val="24"/>
        </w:rPr>
      </w:pPr>
      <w:r w:rsidRPr="00CF71DE">
        <w:rPr>
          <w:rFonts w:cstheme="minorHAnsi"/>
          <w:sz w:val="24"/>
          <w:szCs w:val="24"/>
        </w:rPr>
        <w:t>MAGYAR TUDOMÁNYOS AKADÉMIA SZÁMITÁSTECHNIKAI ÉS AUTOMATIZÁLÁSI KUTATÓINTÉZET</w:t>
      </w:r>
    </w:p>
    <w:p w:rsidR="00CF71DE" w:rsidRPr="00CF71DE" w:rsidRDefault="00CF71DE" w:rsidP="00D056F2">
      <w:pPr>
        <w:pStyle w:val="Nincstrkz"/>
        <w:rPr>
          <w:rFonts w:cstheme="minorHAnsi"/>
          <w:sz w:val="24"/>
          <w:szCs w:val="24"/>
        </w:rPr>
      </w:pPr>
      <w:r w:rsidRPr="00CF71DE">
        <w:rPr>
          <w:rFonts w:cstheme="minorHAnsi"/>
          <w:sz w:val="24"/>
          <w:szCs w:val="24"/>
        </w:rPr>
        <w:t>UNIVERSIDADE DE LISBOA</w:t>
      </w:r>
    </w:p>
    <w:p w:rsidR="00CF71DE" w:rsidRPr="00CF71DE" w:rsidRDefault="00CF71DE" w:rsidP="00D056F2">
      <w:pPr>
        <w:pStyle w:val="Nincstrkz"/>
        <w:rPr>
          <w:rFonts w:cstheme="minorHAnsi"/>
          <w:sz w:val="24"/>
          <w:szCs w:val="24"/>
        </w:rPr>
      </w:pPr>
      <w:r w:rsidRPr="00CF71DE">
        <w:rPr>
          <w:rFonts w:cstheme="minorHAnsi"/>
          <w:sz w:val="24"/>
          <w:szCs w:val="24"/>
        </w:rPr>
        <w:t>UNIVERSITEIT ANTWERPEN</w:t>
      </w:r>
    </w:p>
    <w:p w:rsidR="00CF71DE" w:rsidRPr="00CF71DE" w:rsidRDefault="00CF71DE" w:rsidP="00D056F2">
      <w:pPr>
        <w:pStyle w:val="Nincstrkz"/>
        <w:rPr>
          <w:rFonts w:cstheme="minorHAnsi"/>
          <w:sz w:val="24"/>
          <w:szCs w:val="24"/>
        </w:rPr>
      </w:pPr>
      <w:r w:rsidRPr="00CF71DE">
        <w:rPr>
          <w:rFonts w:cstheme="minorHAnsi"/>
          <w:sz w:val="24"/>
          <w:szCs w:val="24"/>
        </w:rPr>
        <w:t>UNIVERSITÉ D'AIX MARSEILLE</w:t>
      </w:r>
    </w:p>
    <w:p w:rsidR="00CF71DE" w:rsidRPr="00CF71DE" w:rsidRDefault="00CF71DE" w:rsidP="00D056F2">
      <w:pPr>
        <w:pStyle w:val="Nincstrkz"/>
        <w:rPr>
          <w:rFonts w:cstheme="minorHAnsi"/>
          <w:sz w:val="24"/>
          <w:szCs w:val="24"/>
        </w:rPr>
      </w:pPr>
      <w:r w:rsidRPr="00CF71DE">
        <w:rPr>
          <w:rFonts w:cstheme="minorHAnsi"/>
          <w:sz w:val="24"/>
          <w:szCs w:val="24"/>
        </w:rPr>
        <w:t>UNIVERSIDADE DO PORTO</w:t>
      </w:r>
    </w:p>
    <w:p w:rsidR="00CF71DE" w:rsidRPr="00CF71DE" w:rsidRDefault="00CF71DE" w:rsidP="00D056F2">
      <w:pPr>
        <w:pStyle w:val="Nincstrkz"/>
        <w:rPr>
          <w:rFonts w:cstheme="minorHAnsi"/>
          <w:sz w:val="24"/>
          <w:szCs w:val="24"/>
        </w:rPr>
      </w:pPr>
      <w:r w:rsidRPr="00CF71DE">
        <w:rPr>
          <w:rFonts w:cstheme="minorHAnsi"/>
          <w:sz w:val="24"/>
          <w:szCs w:val="24"/>
        </w:rPr>
        <w:t>UNIVERSITÉ PARIS OUEST NANTERRE LA DÉFENSE</w:t>
      </w:r>
    </w:p>
    <w:p w:rsidR="00E4455F" w:rsidRPr="009E723A" w:rsidRDefault="00E4455F" w:rsidP="00CF71DE">
      <w:pPr>
        <w:pStyle w:val="Nincstrkz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87171" w:rsidRPr="00D056F2" w:rsidRDefault="00687171" w:rsidP="00CF71DE">
      <w:pPr>
        <w:pStyle w:val="Nincstrkz"/>
        <w:jc w:val="both"/>
        <w:rPr>
          <w:i/>
          <w:sz w:val="24"/>
          <w:szCs w:val="24"/>
        </w:rPr>
      </w:pPr>
      <w:proofErr w:type="spellStart"/>
      <w:r w:rsidRPr="00D056F2">
        <w:rPr>
          <w:i/>
          <w:sz w:val="24"/>
          <w:szCs w:val="24"/>
        </w:rPr>
        <w:t>In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the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world</w:t>
      </w:r>
      <w:proofErr w:type="spellEnd"/>
      <w:r w:rsidRPr="00D056F2">
        <w:rPr>
          <w:i/>
          <w:sz w:val="24"/>
          <w:szCs w:val="24"/>
        </w:rPr>
        <w:t xml:space="preserve"> of </w:t>
      </w:r>
      <w:proofErr w:type="spellStart"/>
      <w:r w:rsidRPr="00D056F2">
        <w:rPr>
          <w:i/>
          <w:sz w:val="24"/>
          <w:szCs w:val="24"/>
        </w:rPr>
        <w:t>communication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devices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flooded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with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images</w:t>
      </w:r>
      <w:proofErr w:type="spellEnd"/>
      <w:r w:rsidRPr="00D056F2">
        <w:rPr>
          <w:i/>
          <w:sz w:val="24"/>
          <w:szCs w:val="24"/>
        </w:rPr>
        <w:t xml:space="preserve">, </w:t>
      </w:r>
      <w:proofErr w:type="spellStart"/>
      <w:r w:rsidRPr="00D056F2">
        <w:rPr>
          <w:i/>
          <w:sz w:val="24"/>
          <w:szCs w:val="24"/>
        </w:rPr>
        <w:t>the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pleasure</w:t>
      </w:r>
      <w:proofErr w:type="spellEnd"/>
      <w:r w:rsidRPr="00D056F2">
        <w:rPr>
          <w:i/>
          <w:sz w:val="24"/>
          <w:szCs w:val="24"/>
        </w:rPr>
        <w:t xml:space="preserve"> and </w:t>
      </w:r>
      <w:proofErr w:type="spellStart"/>
      <w:r w:rsidRPr="00D056F2">
        <w:rPr>
          <w:i/>
          <w:sz w:val="24"/>
          <w:szCs w:val="24"/>
        </w:rPr>
        <w:t>utility</w:t>
      </w:r>
      <w:proofErr w:type="spellEnd"/>
      <w:r w:rsidRPr="00D056F2">
        <w:rPr>
          <w:i/>
          <w:sz w:val="24"/>
          <w:szCs w:val="24"/>
        </w:rPr>
        <w:t xml:space="preserve"> of </w:t>
      </w:r>
      <w:proofErr w:type="spellStart"/>
      <w:r w:rsidRPr="00D056F2">
        <w:rPr>
          <w:i/>
          <w:sz w:val="24"/>
          <w:szCs w:val="24"/>
        </w:rPr>
        <w:t>reading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should</w:t>
      </w:r>
      <w:proofErr w:type="spellEnd"/>
      <w:r w:rsidRPr="00D056F2">
        <w:rPr>
          <w:i/>
          <w:sz w:val="24"/>
          <w:szCs w:val="24"/>
        </w:rPr>
        <w:t xml:space="preserve"> be </w:t>
      </w:r>
      <w:proofErr w:type="spellStart"/>
      <w:r w:rsidRPr="00D056F2">
        <w:rPr>
          <w:i/>
          <w:sz w:val="24"/>
          <w:szCs w:val="24"/>
        </w:rPr>
        <w:t>popularized</w:t>
      </w:r>
      <w:proofErr w:type="spellEnd"/>
      <w:r w:rsidRPr="00D056F2">
        <w:rPr>
          <w:i/>
          <w:sz w:val="24"/>
          <w:szCs w:val="24"/>
        </w:rPr>
        <w:t xml:space="preserve">: </w:t>
      </w:r>
      <w:proofErr w:type="spellStart"/>
      <w:r w:rsidRPr="00D056F2">
        <w:rPr>
          <w:i/>
          <w:sz w:val="24"/>
          <w:szCs w:val="24"/>
        </w:rPr>
        <w:t>the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lingual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forms</w:t>
      </w:r>
      <w:proofErr w:type="spellEnd"/>
      <w:r w:rsidRPr="00D056F2">
        <w:rPr>
          <w:i/>
          <w:sz w:val="24"/>
          <w:szCs w:val="24"/>
        </w:rPr>
        <w:t xml:space="preserve"> and </w:t>
      </w:r>
      <w:proofErr w:type="spellStart"/>
      <w:r w:rsidRPr="00D056F2">
        <w:rPr>
          <w:i/>
          <w:sz w:val="24"/>
          <w:szCs w:val="24"/>
        </w:rPr>
        <w:t>interpretation</w:t>
      </w:r>
      <w:proofErr w:type="spellEnd"/>
      <w:r w:rsidRPr="00D056F2">
        <w:rPr>
          <w:i/>
          <w:sz w:val="24"/>
          <w:szCs w:val="24"/>
        </w:rPr>
        <w:t xml:space="preserve"> of </w:t>
      </w:r>
      <w:proofErr w:type="spellStart"/>
      <w:r w:rsidRPr="00D056F2">
        <w:rPr>
          <w:i/>
          <w:sz w:val="24"/>
          <w:szCs w:val="24"/>
        </w:rPr>
        <w:t>images</w:t>
      </w:r>
      <w:proofErr w:type="spellEnd"/>
      <w:r w:rsidRPr="00D056F2">
        <w:rPr>
          <w:i/>
          <w:sz w:val="24"/>
          <w:szCs w:val="24"/>
        </w:rPr>
        <w:t xml:space="preserve">, and </w:t>
      </w:r>
      <w:proofErr w:type="spellStart"/>
      <w:r w:rsidRPr="00D056F2">
        <w:rPr>
          <w:i/>
          <w:sz w:val="24"/>
          <w:szCs w:val="24"/>
        </w:rPr>
        <w:t>reading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as</w:t>
      </w:r>
      <w:proofErr w:type="spellEnd"/>
      <w:r w:rsidRPr="00D056F2">
        <w:rPr>
          <w:i/>
          <w:sz w:val="24"/>
          <w:szCs w:val="24"/>
        </w:rPr>
        <w:t xml:space="preserve"> a life </w:t>
      </w:r>
      <w:proofErr w:type="spellStart"/>
      <w:r w:rsidRPr="00D056F2">
        <w:rPr>
          <w:i/>
          <w:sz w:val="24"/>
          <w:szCs w:val="24"/>
        </w:rPr>
        <w:t>experience</w:t>
      </w:r>
      <w:proofErr w:type="spellEnd"/>
      <w:r w:rsidRPr="00D056F2">
        <w:rPr>
          <w:i/>
          <w:sz w:val="24"/>
          <w:szCs w:val="24"/>
        </w:rPr>
        <w:t xml:space="preserve">. The </w:t>
      </w:r>
      <w:proofErr w:type="spellStart"/>
      <w:r w:rsidRPr="00D056F2">
        <w:rPr>
          <w:i/>
          <w:sz w:val="24"/>
          <w:szCs w:val="24"/>
        </w:rPr>
        <w:t>methods</w:t>
      </w:r>
      <w:proofErr w:type="spellEnd"/>
      <w:r w:rsidRPr="00D056F2">
        <w:rPr>
          <w:i/>
          <w:sz w:val="24"/>
          <w:szCs w:val="24"/>
        </w:rPr>
        <w:t xml:space="preserve"> of Rich </w:t>
      </w:r>
      <w:proofErr w:type="spellStart"/>
      <w:r w:rsidRPr="00D056F2">
        <w:rPr>
          <w:i/>
          <w:sz w:val="24"/>
          <w:szCs w:val="24"/>
        </w:rPr>
        <w:t>Reading</w:t>
      </w:r>
      <w:proofErr w:type="spellEnd"/>
      <w:r w:rsidRPr="00D056F2">
        <w:rPr>
          <w:i/>
          <w:sz w:val="24"/>
          <w:szCs w:val="24"/>
        </w:rPr>
        <w:t xml:space="preserve"> (RR) </w:t>
      </w:r>
      <w:proofErr w:type="spellStart"/>
      <w:r w:rsidRPr="00D056F2">
        <w:rPr>
          <w:i/>
          <w:sz w:val="24"/>
          <w:szCs w:val="24"/>
        </w:rPr>
        <w:t>due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to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digital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applications</w:t>
      </w:r>
      <w:proofErr w:type="spellEnd"/>
      <w:r w:rsidRPr="00D056F2">
        <w:rPr>
          <w:i/>
          <w:sz w:val="24"/>
          <w:szCs w:val="24"/>
        </w:rPr>
        <w:t xml:space="preserve"> (Rich </w:t>
      </w:r>
      <w:proofErr w:type="spellStart"/>
      <w:r w:rsidRPr="00D056F2">
        <w:rPr>
          <w:i/>
          <w:sz w:val="24"/>
          <w:szCs w:val="24"/>
        </w:rPr>
        <w:t>Annotator</w:t>
      </w:r>
      <w:proofErr w:type="spellEnd"/>
      <w:r w:rsidRPr="00D056F2">
        <w:rPr>
          <w:i/>
          <w:sz w:val="24"/>
          <w:szCs w:val="24"/>
        </w:rPr>
        <w:t xml:space="preserve"> System - RAS) and </w:t>
      </w:r>
      <w:proofErr w:type="spellStart"/>
      <w:r w:rsidRPr="00D056F2">
        <w:rPr>
          <w:i/>
          <w:sz w:val="24"/>
          <w:szCs w:val="24"/>
        </w:rPr>
        <w:t>e-publication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would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transform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young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people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into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strategic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readers</w:t>
      </w:r>
      <w:proofErr w:type="spellEnd"/>
      <w:r w:rsidRPr="00D056F2">
        <w:rPr>
          <w:i/>
          <w:sz w:val="24"/>
          <w:szCs w:val="24"/>
        </w:rPr>
        <w:t xml:space="preserve">. </w:t>
      </w:r>
      <w:proofErr w:type="spellStart"/>
      <w:r w:rsidRPr="00D056F2">
        <w:rPr>
          <w:i/>
          <w:sz w:val="24"/>
          <w:szCs w:val="24"/>
        </w:rPr>
        <w:t>Conscious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reading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as</w:t>
      </w:r>
      <w:proofErr w:type="spellEnd"/>
      <w:r w:rsidRPr="00D056F2">
        <w:rPr>
          <w:i/>
          <w:sz w:val="24"/>
          <w:szCs w:val="24"/>
        </w:rPr>
        <w:t xml:space="preserve"> a life </w:t>
      </w:r>
      <w:proofErr w:type="spellStart"/>
      <w:r w:rsidRPr="00D056F2">
        <w:rPr>
          <w:i/>
          <w:sz w:val="24"/>
          <w:szCs w:val="24"/>
        </w:rPr>
        <w:t>experience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develops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competences</w:t>
      </w:r>
      <w:proofErr w:type="spellEnd"/>
      <w:r w:rsidRPr="00D056F2">
        <w:rPr>
          <w:i/>
          <w:sz w:val="24"/>
          <w:szCs w:val="24"/>
        </w:rPr>
        <w:t xml:space="preserve"> and </w:t>
      </w:r>
      <w:proofErr w:type="spellStart"/>
      <w:r w:rsidRPr="00D056F2">
        <w:rPr>
          <w:i/>
          <w:sz w:val="24"/>
          <w:szCs w:val="24"/>
        </w:rPr>
        <w:t>helps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the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direct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application</w:t>
      </w:r>
      <w:proofErr w:type="spellEnd"/>
      <w:r w:rsidRPr="00D056F2">
        <w:rPr>
          <w:i/>
          <w:sz w:val="24"/>
          <w:szCs w:val="24"/>
        </w:rPr>
        <w:t xml:space="preserve"> of </w:t>
      </w:r>
      <w:proofErr w:type="spellStart"/>
      <w:r w:rsidRPr="00D056F2">
        <w:rPr>
          <w:i/>
          <w:sz w:val="24"/>
          <w:szCs w:val="24"/>
        </w:rPr>
        <w:t>acquired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competences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during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social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activities</w:t>
      </w:r>
      <w:proofErr w:type="spellEnd"/>
      <w:r w:rsidRPr="00D056F2">
        <w:rPr>
          <w:i/>
          <w:sz w:val="24"/>
          <w:szCs w:val="24"/>
        </w:rPr>
        <w:t xml:space="preserve">, </w:t>
      </w:r>
      <w:proofErr w:type="spellStart"/>
      <w:r w:rsidRPr="00D056F2">
        <w:rPr>
          <w:i/>
          <w:sz w:val="24"/>
          <w:szCs w:val="24"/>
        </w:rPr>
        <w:t>work</w:t>
      </w:r>
      <w:proofErr w:type="spellEnd"/>
      <w:r w:rsidRPr="00D056F2">
        <w:rPr>
          <w:i/>
          <w:sz w:val="24"/>
          <w:szCs w:val="24"/>
        </w:rPr>
        <w:t xml:space="preserve">, </w:t>
      </w:r>
      <w:proofErr w:type="spellStart"/>
      <w:r w:rsidRPr="00D056F2">
        <w:rPr>
          <w:i/>
          <w:sz w:val="24"/>
          <w:szCs w:val="24"/>
        </w:rPr>
        <w:t>relationship</w:t>
      </w:r>
      <w:proofErr w:type="spellEnd"/>
      <w:r w:rsidRPr="00D056F2">
        <w:rPr>
          <w:i/>
          <w:sz w:val="24"/>
          <w:szCs w:val="24"/>
        </w:rPr>
        <w:t xml:space="preserve">, </w:t>
      </w:r>
      <w:proofErr w:type="spellStart"/>
      <w:r w:rsidRPr="00D056F2">
        <w:rPr>
          <w:i/>
          <w:sz w:val="24"/>
          <w:szCs w:val="24"/>
        </w:rPr>
        <w:t>teamwork</w:t>
      </w:r>
      <w:proofErr w:type="spellEnd"/>
      <w:r w:rsidRPr="00D056F2">
        <w:rPr>
          <w:i/>
          <w:sz w:val="24"/>
          <w:szCs w:val="24"/>
        </w:rPr>
        <w:t xml:space="preserve">, </w:t>
      </w:r>
      <w:proofErr w:type="spellStart"/>
      <w:r w:rsidRPr="00D056F2">
        <w:rPr>
          <w:i/>
          <w:sz w:val="24"/>
          <w:szCs w:val="24"/>
        </w:rPr>
        <w:t>language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learning</w:t>
      </w:r>
      <w:proofErr w:type="spellEnd"/>
      <w:r w:rsidRPr="00D056F2">
        <w:rPr>
          <w:i/>
          <w:sz w:val="24"/>
          <w:szCs w:val="24"/>
        </w:rPr>
        <w:t xml:space="preserve">, </w:t>
      </w:r>
      <w:proofErr w:type="spellStart"/>
      <w:r w:rsidRPr="00D056F2">
        <w:rPr>
          <w:i/>
          <w:sz w:val="24"/>
          <w:szCs w:val="24"/>
        </w:rPr>
        <w:t>communication</w:t>
      </w:r>
      <w:proofErr w:type="spellEnd"/>
      <w:r w:rsidRPr="00D056F2">
        <w:rPr>
          <w:i/>
          <w:sz w:val="24"/>
          <w:szCs w:val="24"/>
        </w:rPr>
        <w:t xml:space="preserve">, </w:t>
      </w:r>
      <w:proofErr w:type="spellStart"/>
      <w:r w:rsidRPr="00D056F2">
        <w:rPr>
          <w:i/>
          <w:sz w:val="24"/>
          <w:szCs w:val="24"/>
        </w:rPr>
        <w:t>problem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solving</w:t>
      </w:r>
      <w:proofErr w:type="spellEnd"/>
      <w:r w:rsidRPr="00D056F2">
        <w:rPr>
          <w:i/>
          <w:sz w:val="24"/>
          <w:szCs w:val="24"/>
        </w:rPr>
        <w:t xml:space="preserve">, etc. </w:t>
      </w:r>
    </w:p>
    <w:p w:rsidR="005C6AFA" w:rsidRPr="00D056F2" w:rsidRDefault="005C6AFA" w:rsidP="00CF71DE">
      <w:pPr>
        <w:pStyle w:val="Nincstrkz"/>
        <w:jc w:val="both"/>
        <w:rPr>
          <w:i/>
          <w:sz w:val="24"/>
          <w:szCs w:val="24"/>
        </w:rPr>
      </w:pPr>
      <w:proofErr w:type="spellStart"/>
      <w:r w:rsidRPr="00D056F2">
        <w:rPr>
          <w:i/>
          <w:sz w:val="24"/>
          <w:szCs w:val="24"/>
        </w:rPr>
        <w:t>Reading</w:t>
      </w:r>
      <w:proofErr w:type="spellEnd"/>
      <w:r w:rsidRPr="00D056F2">
        <w:rPr>
          <w:i/>
          <w:sz w:val="24"/>
          <w:szCs w:val="24"/>
        </w:rPr>
        <w:t xml:space="preserve">, </w:t>
      </w:r>
      <w:proofErr w:type="spellStart"/>
      <w:r w:rsidRPr="00D056F2">
        <w:rPr>
          <w:i/>
          <w:sz w:val="24"/>
          <w:szCs w:val="24"/>
        </w:rPr>
        <w:t>especially</w:t>
      </w:r>
      <w:proofErr w:type="spellEnd"/>
      <w:r w:rsidRPr="00D056F2">
        <w:rPr>
          <w:i/>
          <w:sz w:val="24"/>
          <w:szCs w:val="24"/>
        </w:rPr>
        <w:t xml:space="preserve"> and </w:t>
      </w:r>
      <w:proofErr w:type="spellStart"/>
      <w:r w:rsidRPr="00D056F2">
        <w:rPr>
          <w:i/>
          <w:sz w:val="24"/>
          <w:szCs w:val="24"/>
        </w:rPr>
        <w:t>above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all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the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reading</w:t>
      </w:r>
      <w:proofErr w:type="spellEnd"/>
      <w:r w:rsidRPr="00D056F2">
        <w:rPr>
          <w:i/>
          <w:sz w:val="24"/>
          <w:szCs w:val="24"/>
        </w:rPr>
        <w:t xml:space="preserve"> of </w:t>
      </w:r>
      <w:proofErr w:type="spellStart"/>
      <w:r w:rsidRPr="00D056F2">
        <w:rPr>
          <w:i/>
          <w:sz w:val="24"/>
          <w:szCs w:val="24"/>
        </w:rPr>
        <w:t>literary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texts</w:t>
      </w:r>
      <w:proofErr w:type="spellEnd"/>
      <w:r w:rsidRPr="00D056F2">
        <w:rPr>
          <w:i/>
          <w:sz w:val="24"/>
          <w:szCs w:val="24"/>
        </w:rPr>
        <w:t xml:space="preserve"> is </w:t>
      </w:r>
      <w:proofErr w:type="spellStart"/>
      <w:r w:rsidRPr="00D056F2">
        <w:rPr>
          <w:i/>
          <w:sz w:val="24"/>
          <w:szCs w:val="24"/>
        </w:rPr>
        <w:t>based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on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the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technology</w:t>
      </w:r>
      <w:proofErr w:type="spellEnd"/>
      <w:r w:rsidRPr="00D056F2">
        <w:rPr>
          <w:i/>
          <w:sz w:val="24"/>
          <w:szCs w:val="24"/>
        </w:rPr>
        <w:t xml:space="preserve"> of </w:t>
      </w:r>
      <w:proofErr w:type="spellStart"/>
      <w:r w:rsidRPr="00D056F2">
        <w:rPr>
          <w:i/>
          <w:sz w:val="24"/>
          <w:szCs w:val="24"/>
        </w:rPr>
        <w:t>sharing</w:t>
      </w:r>
      <w:proofErr w:type="spellEnd"/>
      <w:r w:rsidRPr="00D056F2">
        <w:rPr>
          <w:i/>
          <w:sz w:val="24"/>
          <w:szCs w:val="24"/>
        </w:rPr>
        <w:t xml:space="preserve">. </w:t>
      </w:r>
      <w:proofErr w:type="spellStart"/>
      <w:r w:rsidRPr="00D056F2">
        <w:rPr>
          <w:i/>
          <w:sz w:val="24"/>
          <w:szCs w:val="24"/>
        </w:rPr>
        <w:t>Writing</w:t>
      </w:r>
      <w:proofErr w:type="spellEnd"/>
      <w:r w:rsidRPr="00D056F2">
        <w:rPr>
          <w:i/>
          <w:sz w:val="24"/>
          <w:szCs w:val="24"/>
        </w:rPr>
        <w:t xml:space="preserve"> is a </w:t>
      </w:r>
      <w:proofErr w:type="spellStart"/>
      <w:r w:rsidRPr="00D056F2">
        <w:rPr>
          <w:i/>
          <w:sz w:val="24"/>
          <w:szCs w:val="24"/>
        </w:rPr>
        <w:t>precondition</w:t>
      </w:r>
      <w:proofErr w:type="spellEnd"/>
      <w:r w:rsidRPr="00D056F2">
        <w:rPr>
          <w:i/>
          <w:sz w:val="24"/>
          <w:szCs w:val="24"/>
        </w:rPr>
        <w:t xml:space="preserve"> of </w:t>
      </w:r>
      <w:proofErr w:type="spellStart"/>
      <w:r w:rsidRPr="00D056F2">
        <w:rPr>
          <w:i/>
          <w:sz w:val="24"/>
          <w:szCs w:val="24"/>
        </w:rPr>
        <w:t>reading</w:t>
      </w:r>
      <w:proofErr w:type="spellEnd"/>
      <w:r w:rsidRPr="00D056F2">
        <w:rPr>
          <w:i/>
          <w:sz w:val="24"/>
          <w:szCs w:val="24"/>
        </w:rPr>
        <w:t xml:space="preserve">; </w:t>
      </w:r>
      <w:proofErr w:type="spellStart"/>
      <w:r w:rsidRPr="00D056F2">
        <w:rPr>
          <w:i/>
          <w:sz w:val="24"/>
          <w:szCs w:val="24"/>
        </w:rPr>
        <w:t>therefore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reading</w:t>
      </w:r>
      <w:proofErr w:type="spellEnd"/>
      <w:r w:rsidRPr="00D056F2">
        <w:rPr>
          <w:i/>
          <w:sz w:val="24"/>
          <w:szCs w:val="24"/>
        </w:rPr>
        <w:t xml:space="preserve"> is an </w:t>
      </w:r>
      <w:proofErr w:type="spellStart"/>
      <w:r w:rsidRPr="00D056F2">
        <w:rPr>
          <w:i/>
          <w:sz w:val="24"/>
          <w:szCs w:val="24"/>
        </w:rPr>
        <w:t>active</w:t>
      </w:r>
      <w:proofErr w:type="spellEnd"/>
      <w:r w:rsidRPr="00D056F2">
        <w:rPr>
          <w:i/>
          <w:sz w:val="24"/>
          <w:szCs w:val="24"/>
        </w:rPr>
        <w:t xml:space="preserve"> and </w:t>
      </w:r>
      <w:proofErr w:type="spellStart"/>
      <w:r w:rsidRPr="00D056F2">
        <w:rPr>
          <w:i/>
          <w:sz w:val="24"/>
          <w:szCs w:val="24"/>
        </w:rPr>
        <w:t>creative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comprehensive</w:t>
      </w:r>
      <w:proofErr w:type="spellEnd"/>
      <w:r w:rsidRPr="00D056F2">
        <w:rPr>
          <w:i/>
          <w:sz w:val="24"/>
          <w:szCs w:val="24"/>
        </w:rPr>
        <w:t xml:space="preserve"> and </w:t>
      </w:r>
      <w:proofErr w:type="spellStart"/>
      <w:r w:rsidRPr="00D056F2">
        <w:rPr>
          <w:i/>
          <w:sz w:val="24"/>
          <w:szCs w:val="24"/>
        </w:rPr>
        <w:t>cognitive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operation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based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on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mutuality</w:t>
      </w:r>
      <w:proofErr w:type="spellEnd"/>
      <w:r w:rsidRPr="00D056F2">
        <w:rPr>
          <w:i/>
          <w:sz w:val="24"/>
          <w:szCs w:val="24"/>
        </w:rPr>
        <w:t xml:space="preserve"> and </w:t>
      </w:r>
      <w:proofErr w:type="spellStart"/>
      <w:r w:rsidRPr="00D056F2">
        <w:rPr>
          <w:i/>
          <w:sz w:val="24"/>
          <w:szCs w:val="24"/>
        </w:rPr>
        <w:t>the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principle</w:t>
      </w:r>
      <w:proofErr w:type="spellEnd"/>
      <w:r w:rsidRPr="00D056F2">
        <w:rPr>
          <w:i/>
          <w:sz w:val="24"/>
          <w:szCs w:val="24"/>
        </w:rPr>
        <w:t xml:space="preserve"> of </w:t>
      </w:r>
      <w:proofErr w:type="spellStart"/>
      <w:r w:rsidRPr="00D056F2">
        <w:rPr>
          <w:i/>
          <w:sz w:val="24"/>
          <w:szCs w:val="24"/>
        </w:rPr>
        <w:t>cooperation</w:t>
      </w:r>
      <w:proofErr w:type="spellEnd"/>
      <w:r w:rsidRPr="00D056F2">
        <w:rPr>
          <w:i/>
          <w:sz w:val="24"/>
          <w:szCs w:val="24"/>
        </w:rPr>
        <w:t>.</w:t>
      </w:r>
    </w:p>
    <w:p w:rsidR="00ED0791" w:rsidRPr="009E723A" w:rsidRDefault="00ED0791" w:rsidP="00CF71DE">
      <w:pPr>
        <w:pStyle w:val="Nincstrkz"/>
        <w:jc w:val="both"/>
        <w:rPr>
          <w:sz w:val="24"/>
          <w:szCs w:val="24"/>
        </w:rPr>
      </w:pPr>
      <w:proofErr w:type="spellStart"/>
      <w:proofErr w:type="gramStart"/>
      <w:r w:rsidRPr="00D056F2">
        <w:rPr>
          <w:i/>
          <w:sz w:val="24"/>
          <w:szCs w:val="24"/>
        </w:rPr>
        <w:t>Based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on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the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methodological</w:t>
      </w:r>
      <w:proofErr w:type="spellEnd"/>
      <w:r w:rsidRPr="00D056F2">
        <w:rPr>
          <w:i/>
          <w:sz w:val="24"/>
          <w:szCs w:val="24"/>
        </w:rPr>
        <w:t xml:space="preserve"> and </w:t>
      </w:r>
      <w:proofErr w:type="spellStart"/>
      <w:r w:rsidRPr="00D056F2">
        <w:rPr>
          <w:i/>
          <w:sz w:val="24"/>
          <w:szCs w:val="24"/>
        </w:rPr>
        <w:t>scientific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results</w:t>
      </w:r>
      <w:proofErr w:type="spellEnd"/>
      <w:r w:rsidRPr="00D056F2">
        <w:rPr>
          <w:i/>
          <w:sz w:val="24"/>
          <w:szCs w:val="24"/>
        </w:rPr>
        <w:t xml:space="preserve"> of </w:t>
      </w:r>
      <w:proofErr w:type="spellStart"/>
      <w:r w:rsidRPr="00D056F2">
        <w:rPr>
          <w:i/>
          <w:sz w:val="24"/>
          <w:szCs w:val="24"/>
        </w:rPr>
        <w:t>the</w:t>
      </w:r>
      <w:proofErr w:type="spellEnd"/>
      <w:r w:rsidRPr="00D056F2">
        <w:rPr>
          <w:i/>
          <w:sz w:val="24"/>
          <w:szCs w:val="24"/>
        </w:rPr>
        <w:t xml:space="preserve"> </w:t>
      </w:r>
      <w:proofErr w:type="spellStart"/>
      <w:r w:rsidRPr="00D056F2">
        <w:rPr>
          <w:i/>
          <w:sz w:val="24"/>
          <w:szCs w:val="24"/>
        </w:rPr>
        <w:t>workshops</w:t>
      </w:r>
      <w:proofErr w:type="spellEnd"/>
      <w:r w:rsidRPr="00D056F2">
        <w:rPr>
          <w:i/>
          <w:sz w:val="24"/>
          <w:szCs w:val="24"/>
        </w:rPr>
        <w:t xml:space="preserve"> and </w:t>
      </w:r>
      <w:proofErr w:type="spellStart"/>
      <w:r w:rsidRPr="00D056F2">
        <w:rPr>
          <w:i/>
          <w:sz w:val="24"/>
          <w:szCs w:val="24"/>
        </w:rPr>
        <w:t>seminars</w:t>
      </w:r>
      <w:proofErr w:type="spellEnd"/>
      <w:r w:rsidRPr="00D056F2">
        <w:rPr>
          <w:i/>
          <w:sz w:val="24"/>
          <w:szCs w:val="24"/>
        </w:rPr>
        <w:t xml:space="preserve">, </w:t>
      </w:r>
      <w:proofErr w:type="spellStart"/>
      <w:r w:rsidRPr="00D056F2">
        <w:rPr>
          <w:i/>
          <w:sz w:val="24"/>
          <w:szCs w:val="24"/>
        </w:rPr>
        <w:t>the</w:t>
      </w:r>
      <w:proofErr w:type="spellEnd"/>
      <w:r w:rsidRPr="00D056F2">
        <w:rPr>
          <w:i/>
          <w:sz w:val="24"/>
          <w:szCs w:val="24"/>
        </w:rPr>
        <w:t xml:space="preserve"> RAS is </w:t>
      </w:r>
      <w:proofErr w:type="spellStart"/>
      <w:r w:rsidRPr="00D056F2">
        <w:rPr>
          <w:i/>
          <w:sz w:val="24"/>
          <w:szCs w:val="24"/>
        </w:rPr>
        <w:t>developed</w:t>
      </w:r>
      <w:proofErr w:type="spellEnd"/>
      <w:r w:rsidRPr="00D056F2">
        <w:rPr>
          <w:i/>
          <w:sz w:val="24"/>
          <w:szCs w:val="24"/>
        </w:rPr>
        <w:t xml:space="preserve">, </w:t>
      </w:r>
      <w:proofErr w:type="spellStart"/>
      <w:r w:rsidRPr="00D056F2">
        <w:rPr>
          <w:i/>
          <w:color w:val="0070C0"/>
          <w:sz w:val="24"/>
          <w:szCs w:val="24"/>
        </w:rPr>
        <w:t>which</w:t>
      </w:r>
      <w:proofErr w:type="spellEnd"/>
      <w:r w:rsidRPr="00D056F2">
        <w:rPr>
          <w:i/>
          <w:color w:val="0070C0"/>
          <w:sz w:val="24"/>
          <w:szCs w:val="24"/>
        </w:rPr>
        <w:t xml:space="preserve"> </w:t>
      </w:r>
      <w:proofErr w:type="spellStart"/>
      <w:r w:rsidRPr="00D056F2">
        <w:rPr>
          <w:i/>
          <w:color w:val="0070C0"/>
          <w:sz w:val="24"/>
          <w:szCs w:val="24"/>
        </w:rPr>
        <w:t>will</w:t>
      </w:r>
      <w:proofErr w:type="spellEnd"/>
      <w:r w:rsidRPr="00D056F2">
        <w:rPr>
          <w:i/>
          <w:color w:val="0070C0"/>
          <w:sz w:val="24"/>
          <w:szCs w:val="24"/>
        </w:rPr>
        <w:t xml:space="preserve"> link </w:t>
      </w:r>
      <w:proofErr w:type="spellStart"/>
      <w:r w:rsidRPr="00D056F2">
        <w:rPr>
          <w:i/>
          <w:color w:val="0070C0"/>
          <w:sz w:val="24"/>
          <w:szCs w:val="24"/>
        </w:rPr>
        <w:t>the</w:t>
      </w:r>
      <w:proofErr w:type="spellEnd"/>
      <w:r w:rsidRPr="00D056F2">
        <w:rPr>
          <w:i/>
          <w:color w:val="0070C0"/>
          <w:sz w:val="24"/>
          <w:szCs w:val="24"/>
        </w:rPr>
        <w:t xml:space="preserve"> text of </w:t>
      </w:r>
      <w:proofErr w:type="spellStart"/>
      <w:r w:rsidRPr="00D056F2">
        <w:rPr>
          <w:i/>
          <w:color w:val="0070C0"/>
          <w:sz w:val="24"/>
          <w:szCs w:val="24"/>
        </w:rPr>
        <w:t>the</w:t>
      </w:r>
      <w:proofErr w:type="spellEnd"/>
      <w:r w:rsidRPr="00D056F2">
        <w:rPr>
          <w:i/>
          <w:color w:val="0070C0"/>
          <w:sz w:val="24"/>
          <w:szCs w:val="24"/>
        </w:rPr>
        <w:t xml:space="preserve"> </w:t>
      </w:r>
      <w:proofErr w:type="spellStart"/>
      <w:r w:rsidRPr="00D056F2">
        <w:rPr>
          <w:i/>
          <w:color w:val="0070C0"/>
          <w:sz w:val="24"/>
          <w:szCs w:val="24"/>
        </w:rPr>
        <w:t>commentary</w:t>
      </w:r>
      <w:proofErr w:type="spellEnd"/>
      <w:r w:rsidRPr="00D056F2">
        <w:rPr>
          <w:i/>
          <w:color w:val="0070C0"/>
          <w:sz w:val="24"/>
          <w:szCs w:val="24"/>
        </w:rPr>
        <w:t xml:space="preserve"> </w:t>
      </w:r>
      <w:proofErr w:type="spellStart"/>
      <w:r w:rsidRPr="00D056F2">
        <w:rPr>
          <w:i/>
          <w:color w:val="0070C0"/>
          <w:sz w:val="24"/>
          <w:szCs w:val="24"/>
        </w:rPr>
        <w:t>literature</w:t>
      </w:r>
      <w:proofErr w:type="spellEnd"/>
      <w:r w:rsidRPr="00D056F2">
        <w:rPr>
          <w:i/>
          <w:color w:val="0070C0"/>
          <w:sz w:val="24"/>
          <w:szCs w:val="24"/>
        </w:rPr>
        <w:t xml:space="preserve"> </w:t>
      </w:r>
      <w:proofErr w:type="spellStart"/>
      <w:r w:rsidRPr="00D056F2">
        <w:rPr>
          <w:i/>
          <w:color w:val="0070C0"/>
          <w:sz w:val="24"/>
          <w:szCs w:val="24"/>
        </w:rPr>
        <w:t>to</w:t>
      </w:r>
      <w:proofErr w:type="spellEnd"/>
      <w:r w:rsidRPr="00D056F2">
        <w:rPr>
          <w:i/>
          <w:color w:val="0070C0"/>
          <w:sz w:val="24"/>
          <w:szCs w:val="24"/>
        </w:rPr>
        <w:t xml:space="preserve"> </w:t>
      </w:r>
      <w:proofErr w:type="spellStart"/>
      <w:r w:rsidRPr="00D056F2">
        <w:rPr>
          <w:i/>
          <w:color w:val="0070C0"/>
          <w:sz w:val="24"/>
          <w:szCs w:val="24"/>
        </w:rPr>
        <w:t>some</w:t>
      </w:r>
      <w:proofErr w:type="spellEnd"/>
      <w:r w:rsidRPr="00D056F2">
        <w:rPr>
          <w:i/>
          <w:color w:val="0070C0"/>
          <w:sz w:val="24"/>
          <w:szCs w:val="24"/>
        </w:rPr>
        <w:t xml:space="preserve"> major </w:t>
      </w:r>
      <w:proofErr w:type="spellStart"/>
      <w:r w:rsidRPr="00D056F2">
        <w:rPr>
          <w:i/>
          <w:color w:val="0070C0"/>
          <w:sz w:val="24"/>
          <w:szCs w:val="24"/>
        </w:rPr>
        <w:t>literary</w:t>
      </w:r>
      <w:proofErr w:type="spellEnd"/>
      <w:r w:rsidRPr="00D056F2">
        <w:rPr>
          <w:i/>
          <w:color w:val="0070C0"/>
          <w:sz w:val="24"/>
          <w:szCs w:val="24"/>
        </w:rPr>
        <w:t xml:space="preserve"> </w:t>
      </w:r>
      <w:proofErr w:type="spellStart"/>
      <w:r w:rsidRPr="00D056F2">
        <w:rPr>
          <w:i/>
          <w:color w:val="0070C0"/>
          <w:sz w:val="24"/>
          <w:szCs w:val="24"/>
        </w:rPr>
        <w:t>texts</w:t>
      </w:r>
      <w:proofErr w:type="spellEnd"/>
      <w:r w:rsidRPr="00D056F2">
        <w:rPr>
          <w:i/>
          <w:color w:val="0070C0"/>
          <w:sz w:val="24"/>
          <w:szCs w:val="24"/>
        </w:rPr>
        <w:t xml:space="preserve"> being commented </w:t>
      </w:r>
      <w:proofErr w:type="spellStart"/>
      <w:r w:rsidRPr="00D056F2">
        <w:rPr>
          <w:i/>
          <w:color w:val="0070C0"/>
          <w:sz w:val="24"/>
          <w:szCs w:val="24"/>
        </w:rPr>
        <w:t>upon</w:t>
      </w:r>
      <w:proofErr w:type="spellEnd"/>
      <w:r w:rsidRPr="00D056F2">
        <w:rPr>
          <w:i/>
          <w:color w:val="0070C0"/>
          <w:sz w:val="24"/>
          <w:szCs w:val="24"/>
        </w:rPr>
        <w:t xml:space="preserve">, and </w:t>
      </w:r>
      <w:proofErr w:type="spellStart"/>
      <w:r w:rsidRPr="00D056F2">
        <w:rPr>
          <w:i/>
          <w:color w:val="0070C0"/>
          <w:sz w:val="24"/>
          <w:szCs w:val="24"/>
        </w:rPr>
        <w:t>form</w:t>
      </w:r>
      <w:proofErr w:type="spellEnd"/>
      <w:r w:rsidRPr="00D056F2">
        <w:rPr>
          <w:i/>
          <w:color w:val="0070C0"/>
          <w:sz w:val="24"/>
          <w:szCs w:val="24"/>
        </w:rPr>
        <w:t xml:space="preserve"> (a) </w:t>
      </w:r>
      <w:proofErr w:type="spellStart"/>
      <w:r w:rsidRPr="00D056F2">
        <w:rPr>
          <w:i/>
          <w:color w:val="0070C0"/>
          <w:sz w:val="24"/>
          <w:szCs w:val="24"/>
        </w:rPr>
        <w:t>direct</w:t>
      </w:r>
      <w:proofErr w:type="spellEnd"/>
      <w:r w:rsidRPr="00D056F2">
        <w:rPr>
          <w:i/>
          <w:color w:val="0070C0"/>
          <w:sz w:val="24"/>
          <w:szCs w:val="24"/>
        </w:rPr>
        <w:t xml:space="preserve"> </w:t>
      </w:r>
      <w:proofErr w:type="spellStart"/>
      <w:r w:rsidRPr="00D056F2">
        <w:rPr>
          <w:i/>
          <w:color w:val="0070C0"/>
          <w:sz w:val="24"/>
          <w:szCs w:val="24"/>
        </w:rPr>
        <w:t>hyperlinks</w:t>
      </w:r>
      <w:proofErr w:type="spellEnd"/>
      <w:r w:rsidRPr="00D056F2">
        <w:rPr>
          <w:i/>
          <w:color w:val="0070C0"/>
          <w:sz w:val="24"/>
          <w:szCs w:val="24"/>
        </w:rPr>
        <w:t xml:space="preserve"> </w:t>
      </w:r>
      <w:proofErr w:type="spellStart"/>
      <w:r w:rsidRPr="00D056F2">
        <w:rPr>
          <w:i/>
          <w:color w:val="0070C0"/>
          <w:sz w:val="24"/>
          <w:szCs w:val="24"/>
        </w:rPr>
        <w:t>from</w:t>
      </w:r>
      <w:proofErr w:type="spellEnd"/>
      <w:r w:rsidRPr="00D056F2">
        <w:rPr>
          <w:i/>
          <w:color w:val="0070C0"/>
          <w:sz w:val="24"/>
          <w:szCs w:val="24"/>
        </w:rPr>
        <w:t xml:space="preserve"> </w:t>
      </w:r>
      <w:proofErr w:type="spellStart"/>
      <w:r w:rsidRPr="00D056F2">
        <w:rPr>
          <w:i/>
          <w:color w:val="0070C0"/>
          <w:sz w:val="24"/>
          <w:szCs w:val="24"/>
        </w:rPr>
        <w:t>the</w:t>
      </w:r>
      <w:proofErr w:type="spellEnd"/>
      <w:r w:rsidRPr="00D056F2">
        <w:rPr>
          <w:i/>
          <w:color w:val="0070C0"/>
          <w:sz w:val="24"/>
          <w:szCs w:val="24"/>
        </w:rPr>
        <w:t xml:space="preserve"> </w:t>
      </w:r>
      <w:proofErr w:type="spellStart"/>
      <w:r w:rsidRPr="00D056F2">
        <w:rPr>
          <w:i/>
          <w:color w:val="0070C0"/>
          <w:sz w:val="24"/>
          <w:szCs w:val="24"/>
        </w:rPr>
        <w:t>comments</w:t>
      </w:r>
      <w:proofErr w:type="spellEnd"/>
      <w:r w:rsidRPr="00D056F2">
        <w:rPr>
          <w:i/>
          <w:color w:val="0070C0"/>
          <w:sz w:val="24"/>
          <w:szCs w:val="24"/>
        </w:rPr>
        <w:t xml:space="preserve"> </w:t>
      </w:r>
      <w:proofErr w:type="spellStart"/>
      <w:r w:rsidRPr="00D056F2">
        <w:rPr>
          <w:i/>
          <w:color w:val="0070C0"/>
          <w:sz w:val="24"/>
          <w:szCs w:val="24"/>
        </w:rPr>
        <w:t>to</w:t>
      </w:r>
      <w:proofErr w:type="spellEnd"/>
      <w:r w:rsidRPr="00D056F2">
        <w:rPr>
          <w:i/>
          <w:color w:val="0070C0"/>
          <w:sz w:val="24"/>
          <w:szCs w:val="24"/>
        </w:rPr>
        <w:t xml:space="preserve"> </w:t>
      </w:r>
      <w:proofErr w:type="spellStart"/>
      <w:r w:rsidRPr="00D056F2">
        <w:rPr>
          <w:i/>
          <w:color w:val="0070C0"/>
          <w:sz w:val="24"/>
          <w:szCs w:val="24"/>
        </w:rPr>
        <w:t>the</w:t>
      </w:r>
      <w:proofErr w:type="spellEnd"/>
      <w:r w:rsidRPr="00D056F2">
        <w:rPr>
          <w:i/>
          <w:color w:val="0070C0"/>
          <w:sz w:val="24"/>
          <w:szCs w:val="24"/>
        </w:rPr>
        <w:t xml:space="preserve"> </w:t>
      </w:r>
      <w:proofErr w:type="spellStart"/>
      <w:r w:rsidRPr="00D056F2">
        <w:rPr>
          <w:i/>
          <w:color w:val="0070C0"/>
          <w:sz w:val="24"/>
          <w:szCs w:val="24"/>
        </w:rPr>
        <w:t>quoted</w:t>
      </w:r>
      <w:proofErr w:type="spellEnd"/>
      <w:r w:rsidRPr="00D056F2">
        <w:rPr>
          <w:i/>
          <w:color w:val="0070C0"/>
          <w:sz w:val="24"/>
          <w:szCs w:val="24"/>
        </w:rPr>
        <w:t xml:space="preserve"> text </w:t>
      </w:r>
      <w:proofErr w:type="spellStart"/>
      <w:r w:rsidRPr="00D056F2">
        <w:rPr>
          <w:i/>
          <w:color w:val="0070C0"/>
          <w:sz w:val="24"/>
          <w:szCs w:val="24"/>
        </w:rPr>
        <w:t>semi</w:t>
      </w:r>
      <w:proofErr w:type="spellEnd"/>
      <w:r w:rsidRPr="00D056F2">
        <w:rPr>
          <w:i/>
          <w:color w:val="0070C0"/>
          <w:sz w:val="24"/>
          <w:szCs w:val="24"/>
        </w:rPr>
        <w:t xml:space="preserve"> </w:t>
      </w:r>
      <w:proofErr w:type="spellStart"/>
      <w:r w:rsidRPr="00D056F2">
        <w:rPr>
          <w:i/>
          <w:color w:val="0070C0"/>
          <w:sz w:val="24"/>
          <w:szCs w:val="24"/>
        </w:rPr>
        <w:t>automatically</w:t>
      </w:r>
      <w:proofErr w:type="spellEnd"/>
      <w:r w:rsidRPr="00D056F2">
        <w:rPr>
          <w:i/>
          <w:color w:val="0070C0"/>
          <w:sz w:val="24"/>
          <w:szCs w:val="24"/>
        </w:rPr>
        <w:t xml:space="preserve"> and (b) </w:t>
      </w:r>
      <w:proofErr w:type="spellStart"/>
      <w:r w:rsidRPr="00D056F2">
        <w:rPr>
          <w:i/>
          <w:color w:val="0070C0"/>
          <w:sz w:val="24"/>
          <w:szCs w:val="24"/>
        </w:rPr>
        <w:t>by</w:t>
      </w:r>
      <w:proofErr w:type="spellEnd"/>
      <w:r w:rsidRPr="00D056F2">
        <w:rPr>
          <w:i/>
          <w:color w:val="0070C0"/>
          <w:sz w:val="24"/>
          <w:szCs w:val="24"/>
        </w:rPr>
        <w:t xml:space="preserve"> </w:t>
      </w:r>
      <w:proofErr w:type="spellStart"/>
      <w:r w:rsidRPr="00D056F2">
        <w:rPr>
          <w:i/>
          <w:color w:val="0070C0"/>
          <w:sz w:val="24"/>
          <w:szCs w:val="24"/>
        </w:rPr>
        <w:t>automatically</w:t>
      </w:r>
      <w:proofErr w:type="spellEnd"/>
      <w:r w:rsidRPr="00D056F2">
        <w:rPr>
          <w:i/>
          <w:color w:val="0070C0"/>
          <w:sz w:val="24"/>
          <w:szCs w:val="24"/>
        </w:rPr>
        <w:t xml:space="preserve"> </w:t>
      </w:r>
      <w:proofErr w:type="spellStart"/>
      <w:r w:rsidRPr="00D056F2">
        <w:rPr>
          <w:i/>
          <w:color w:val="0070C0"/>
          <w:sz w:val="24"/>
          <w:szCs w:val="24"/>
        </w:rPr>
        <w:t>generating</w:t>
      </w:r>
      <w:proofErr w:type="spellEnd"/>
      <w:r w:rsidRPr="00D056F2">
        <w:rPr>
          <w:i/>
          <w:color w:val="0070C0"/>
          <w:sz w:val="24"/>
          <w:szCs w:val="24"/>
        </w:rPr>
        <w:t xml:space="preserve"> </w:t>
      </w:r>
      <w:proofErr w:type="spellStart"/>
      <w:r w:rsidRPr="00D056F2">
        <w:rPr>
          <w:i/>
          <w:color w:val="0070C0"/>
          <w:sz w:val="24"/>
          <w:szCs w:val="24"/>
        </w:rPr>
        <w:t>inverse</w:t>
      </w:r>
      <w:proofErr w:type="spellEnd"/>
      <w:r w:rsidRPr="00D056F2">
        <w:rPr>
          <w:i/>
          <w:color w:val="0070C0"/>
          <w:sz w:val="24"/>
          <w:szCs w:val="24"/>
        </w:rPr>
        <w:t xml:space="preserve"> </w:t>
      </w:r>
      <w:proofErr w:type="spellStart"/>
      <w:r w:rsidRPr="00D056F2">
        <w:rPr>
          <w:i/>
          <w:color w:val="0070C0"/>
          <w:sz w:val="24"/>
          <w:szCs w:val="24"/>
        </w:rPr>
        <w:t>links</w:t>
      </w:r>
      <w:proofErr w:type="spellEnd"/>
      <w:r w:rsidRPr="00D056F2">
        <w:rPr>
          <w:i/>
          <w:color w:val="0070C0"/>
          <w:sz w:val="24"/>
          <w:szCs w:val="24"/>
        </w:rPr>
        <w:t xml:space="preserve">, </w:t>
      </w:r>
      <w:proofErr w:type="spellStart"/>
      <w:r w:rsidRPr="00D056F2">
        <w:rPr>
          <w:i/>
          <w:color w:val="0070C0"/>
          <w:sz w:val="24"/>
          <w:szCs w:val="24"/>
        </w:rPr>
        <w:t>enabling</w:t>
      </w:r>
      <w:proofErr w:type="spellEnd"/>
      <w:r w:rsidRPr="00D056F2">
        <w:rPr>
          <w:i/>
          <w:color w:val="0070C0"/>
          <w:sz w:val="24"/>
          <w:szCs w:val="24"/>
        </w:rPr>
        <w:t xml:space="preserve"> a </w:t>
      </w:r>
      <w:proofErr w:type="spellStart"/>
      <w:r w:rsidRPr="00D056F2">
        <w:rPr>
          <w:i/>
          <w:color w:val="0070C0"/>
          <w:sz w:val="24"/>
          <w:szCs w:val="24"/>
        </w:rPr>
        <w:t>new</w:t>
      </w:r>
      <w:proofErr w:type="spellEnd"/>
      <w:r w:rsidRPr="00D056F2">
        <w:rPr>
          <w:i/>
          <w:color w:val="0070C0"/>
          <w:sz w:val="24"/>
          <w:szCs w:val="24"/>
        </w:rPr>
        <w:t xml:space="preserve"> </w:t>
      </w:r>
      <w:proofErr w:type="spellStart"/>
      <w:r w:rsidRPr="00D056F2">
        <w:rPr>
          <w:i/>
          <w:color w:val="0070C0"/>
          <w:sz w:val="24"/>
          <w:szCs w:val="24"/>
        </w:rPr>
        <w:t>form</w:t>
      </w:r>
      <w:proofErr w:type="spellEnd"/>
      <w:r w:rsidRPr="00D056F2">
        <w:rPr>
          <w:i/>
          <w:color w:val="0070C0"/>
          <w:sz w:val="24"/>
          <w:szCs w:val="24"/>
        </w:rPr>
        <w:t xml:space="preserve"> of </w:t>
      </w:r>
      <w:proofErr w:type="spellStart"/>
      <w:r w:rsidRPr="00D056F2">
        <w:rPr>
          <w:i/>
          <w:color w:val="0070C0"/>
          <w:sz w:val="24"/>
          <w:szCs w:val="24"/>
        </w:rPr>
        <w:t>reading</w:t>
      </w:r>
      <w:proofErr w:type="spellEnd"/>
      <w:r w:rsidRPr="00D056F2">
        <w:rPr>
          <w:i/>
          <w:color w:val="0070C0"/>
          <w:sz w:val="24"/>
          <w:szCs w:val="24"/>
        </w:rPr>
        <w:t xml:space="preserve"> of </w:t>
      </w:r>
      <w:proofErr w:type="spellStart"/>
      <w:r w:rsidRPr="00D056F2">
        <w:rPr>
          <w:i/>
          <w:color w:val="0070C0"/>
          <w:sz w:val="24"/>
          <w:szCs w:val="24"/>
        </w:rPr>
        <w:t>the</w:t>
      </w:r>
      <w:proofErr w:type="spellEnd"/>
      <w:r w:rsidRPr="00D056F2">
        <w:rPr>
          <w:i/>
          <w:color w:val="0070C0"/>
          <w:sz w:val="24"/>
          <w:szCs w:val="24"/>
        </w:rPr>
        <w:t xml:space="preserve"> main text </w:t>
      </w:r>
      <w:proofErr w:type="spellStart"/>
      <w:r w:rsidRPr="00D056F2">
        <w:rPr>
          <w:i/>
          <w:color w:val="0070C0"/>
          <w:sz w:val="24"/>
          <w:szCs w:val="24"/>
        </w:rPr>
        <w:t>where</w:t>
      </w:r>
      <w:proofErr w:type="spellEnd"/>
      <w:r w:rsidRPr="00D056F2">
        <w:rPr>
          <w:i/>
          <w:color w:val="0070C0"/>
          <w:sz w:val="24"/>
          <w:szCs w:val="24"/>
        </w:rPr>
        <w:t xml:space="preserve"> </w:t>
      </w:r>
      <w:proofErr w:type="spellStart"/>
      <w:r w:rsidRPr="00D056F2">
        <w:rPr>
          <w:i/>
          <w:color w:val="0070C0"/>
          <w:sz w:val="24"/>
          <w:szCs w:val="24"/>
        </w:rPr>
        <w:t>each</w:t>
      </w:r>
      <w:proofErr w:type="spellEnd"/>
      <w:r w:rsidRPr="00D056F2">
        <w:rPr>
          <w:i/>
          <w:color w:val="0070C0"/>
          <w:sz w:val="24"/>
          <w:szCs w:val="24"/>
        </w:rPr>
        <w:t xml:space="preserve"> </w:t>
      </w:r>
      <w:proofErr w:type="spellStart"/>
      <w:r w:rsidRPr="00D056F2">
        <w:rPr>
          <w:i/>
          <w:color w:val="0070C0"/>
          <w:sz w:val="24"/>
          <w:szCs w:val="24"/>
        </w:rPr>
        <w:t>commentary</w:t>
      </w:r>
      <w:proofErr w:type="spellEnd"/>
      <w:r w:rsidRPr="00D056F2">
        <w:rPr>
          <w:i/>
          <w:color w:val="0070C0"/>
          <w:sz w:val="24"/>
          <w:szCs w:val="24"/>
        </w:rPr>
        <w:t xml:space="preserve"> is </w:t>
      </w:r>
      <w:proofErr w:type="spellStart"/>
      <w:r w:rsidRPr="00D056F2">
        <w:rPr>
          <w:i/>
          <w:color w:val="0070C0"/>
          <w:sz w:val="24"/>
          <w:szCs w:val="24"/>
        </w:rPr>
        <w:t>immediately</w:t>
      </w:r>
      <w:proofErr w:type="spellEnd"/>
      <w:r w:rsidRPr="00D056F2">
        <w:rPr>
          <w:i/>
          <w:color w:val="0070C0"/>
          <w:sz w:val="24"/>
          <w:szCs w:val="24"/>
        </w:rPr>
        <w:t xml:space="preserve"> </w:t>
      </w:r>
      <w:proofErr w:type="spellStart"/>
      <w:r w:rsidRPr="00D056F2">
        <w:rPr>
          <w:i/>
          <w:color w:val="0070C0"/>
          <w:sz w:val="24"/>
          <w:szCs w:val="24"/>
        </w:rPr>
        <w:t>visible</w:t>
      </w:r>
      <w:proofErr w:type="spellEnd"/>
      <w:r w:rsidRPr="00D056F2">
        <w:rPr>
          <w:i/>
          <w:sz w:val="24"/>
          <w:szCs w:val="24"/>
        </w:rPr>
        <w:t>.</w:t>
      </w:r>
      <w:proofErr w:type="gramEnd"/>
    </w:p>
    <w:p w:rsidR="00687171" w:rsidRDefault="00687171" w:rsidP="00CF71DE">
      <w:pPr>
        <w:pStyle w:val="Nincstrkz"/>
        <w:jc w:val="both"/>
        <w:rPr>
          <w:sz w:val="24"/>
          <w:szCs w:val="24"/>
        </w:rPr>
      </w:pPr>
    </w:p>
    <w:p w:rsidR="000C274D" w:rsidRPr="009E723A" w:rsidRDefault="000C274D" w:rsidP="00CF71DE">
      <w:pPr>
        <w:pStyle w:val="Nincstrkz"/>
        <w:jc w:val="both"/>
        <w:rPr>
          <w:sz w:val="24"/>
          <w:szCs w:val="24"/>
        </w:rPr>
      </w:pPr>
    </w:p>
    <w:p w:rsidR="00687171" w:rsidRDefault="000C274D" w:rsidP="00CF71DE">
      <w:pPr>
        <w:pStyle w:val="Nincstrkz"/>
        <w:jc w:val="both"/>
        <w:rPr>
          <w:sz w:val="24"/>
          <w:szCs w:val="24"/>
        </w:rPr>
      </w:pPr>
      <w:r w:rsidRPr="000C274D"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455037"/>
            <wp:effectExtent l="0" t="0" r="0" b="0"/>
            <wp:docPr id="1" name="Kép 1" descr="C:\Users\felhasználó\Pictures\Usa\20160402_13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lhasználó\Pictures\Usa\20160402_1329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74D" w:rsidRDefault="000C274D" w:rsidP="00CF71DE">
      <w:pPr>
        <w:pStyle w:val="Nincstrkz"/>
        <w:jc w:val="both"/>
        <w:rPr>
          <w:sz w:val="24"/>
          <w:szCs w:val="24"/>
        </w:rPr>
      </w:pPr>
    </w:p>
    <w:p w:rsidR="000C274D" w:rsidRDefault="000C274D" w:rsidP="00CF71DE">
      <w:pPr>
        <w:pStyle w:val="Nincstrkz"/>
        <w:jc w:val="both"/>
        <w:rPr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5760720" cy="3843807"/>
            <wp:effectExtent l="0" t="0" r="0" b="4445"/>
            <wp:docPr id="2" name="Kép 2" descr="Résultat de recherche d'images pour &quot;digital humaniti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digital humanities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74D" w:rsidRDefault="000C274D" w:rsidP="00CF71DE">
      <w:pPr>
        <w:pStyle w:val="Nincstrkz"/>
        <w:jc w:val="both"/>
        <w:rPr>
          <w:sz w:val="24"/>
          <w:szCs w:val="24"/>
        </w:rPr>
      </w:pPr>
    </w:p>
    <w:p w:rsidR="000C274D" w:rsidRDefault="000C274D" w:rsidP="00CF71DE">
      <w:pPr>
        <w:pStyle w:val="Nincstrkz"/>
        <w:jc w:val="both"/>
        <w:rPr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715000" cy="3429000"/>
            <wp:effectExtent l="0" t="0" r="0" b="0"/>
            <wp:docPr id="3" name="Kép 3" descr="Résultat de recherche d'images pour &quot;digital humaniti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digital humanities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74D" w:rsidRDefault="000C274D" w:rsidP="00CF71DE">
      <w:pPr>
        <w:pStyle w:val="Nincstrkz"/>
        <w:jc w:val="both"/>
        <w:rPr>
          <w:sz w:val="24"/>
          <w:szCs w:val="24"/>
        </w:rPr>
      </w:pPr>
    </w:p>
    <w:p w:rsidR="000C274D" w:rsidRDefault="000C274D" w:rsidP="00CF71DE">
      <w:pPr>
        <w:pStyle w:val="Nincstrkz"/>
        <w:jc w:val="both"/>
        <w:rPr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5760720" cy="2882996"/>
            <wp:effectExtent l="0" t="0" r="0" b="0"/>
            <wp:docPr id="4" name="Kép 4" descr="https://soic.iupui.edu/files/digital-humanities-min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oic.iupui.edu/files/digital-humanities-mino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B0" w:rsidRDefault="00486CB0" w:rsidP="00CF71DE">
      <w:pPr>
        <w:pStyle w:val="Nincstrkz"/>
        <w:jc w:val="both"/>
        <w:rPr>
          <w:sz w:val="24"/>
          <w:szCs w:val="24"/>
        </w:rPr>
      </w:pPr>
    </w:p>
    <w:p w:rsidR="00486CB0" w:rsidRDefault="00486CB0" w:rsidP="00CF71DE">
      <w:pPr>
        <w:pStyle w:val="Nincstrkz"/>
        <w:jc w:val="both"/>
        <w:rPr>
          <w:sz w:val="24"/>
          <w:szCs w:val="24"/>
        </w:rPr>
      </w:pPr>
      <w:r w:rsidRPr="00486CB0"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552190" cy="4378325"/>
            <wp:effectExtent l="0" t="0" r="0" b="3175"/>
            <wp:docPr id="5" name="Kép 5" descr="C:\Users\felhasználó\Pictures\picasso-lectur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elhasználó\Pictures\picasso-lecture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437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B0" w:rsidRDefault="00486CB0" w:rsidP="00CF71DE">
      <w:pPr>
        <w:pStyle w:val="Nincstrkz"/>
        <w:jc w:val="both"/>
        <w:rPr>
          <w:sz w:val="24"/>
          <w:szCs w:val="24"/>
        </w:rPr>
      </w:pPr>
    </w:p>
    <w:p w:rsidR="00486CB0" w:rsidRDefault="00486CB0" w:rsidP="00CF71DE">
      <w:pPr>
        <w:pStyle w:val="Nincstrkz"/>
        <w:jc w:val="both"/>
        <w:rPr>
          <w:sz w:val="24"/>
          <w:szCs w:val="24"/>
        </w:rPr>
      </w:pPr>
      <w:r w:rsidRPr="00486CB0">
        <w:rPr>
          <w:noProof/>
          <w:sz w:val="24"/>
          <w:szCs w:val="24"/>
          <w:lang w:eastAsia="hu-HU"/>
        </w:rPr>
        <w:drawing>
          <wp:inline distT="0" distB="0" distL="0" distR="0">
            <wp:extent cx="4141470" cy="4141470"/>
            <wp:effectExtent l="0" t="0" r="0" b="0"/>
            <wp:docPr id="6" name="Kép 6" descr="C:\Users\felhasználó\Pictures\róbert g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elhasználó\Pictures\róbert gid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B0" w:rsidRDefault="00486CB0" w:rsidP="00CF71DE">
      <w:pPr>
        <w:pStyle w:val="Nincstrkz"/>
        <w:jc w:val="both"/>
        <w:rPr>
          <w:sz w:val="24"/>
          <w:szCs w:val="24"/>
        </w:rPr>
      </w:pPr>
    </w:p>
    <w:p w:rsidR="00486CB0" w:rsidRPr="009E723A" w:rsidRDefault="00486CB0" w:rsidP="00CF71DE">
      <w:pPr>
        <w:pStyle w:val="Nincstrkz"/>
        <w:jc w:val="both"/>
        <w:rPr>
          <w:sz w:val="24"/>
          <w:szCs w:val="24"/>
        </w:rPr>
      </w:pPr>
      <w:r w:rsidRPr="00486CB0">
        <w:rPr>
          <w:noProof/>
          <w:sz w:val="24"/>
          <w:szCs w:val="24"/>
          <w:lang w:eastAsia="hu-HU"/>
        </w:rPr>
        <w:drawing>
          <wp:inline distT="0" distB="0" distL="0" distR="0">
            <wp:extent cx="5760720" cy="4321947"/>
            <wp:effectExtent l="0" t="0" r="0" b="2540"/>
            <wp:docPr id="7" name="Kép 7" descr="C:\Users\felhasználó\Pictures\képek\liv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elhasználó\Pictures\képek\livr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6CB0" w:rsidRPr="009E72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171"/>
    <w:rsid w:val="000C274D"/>
    <w:rsid w:val="001E1774"/>
    <w:rsid w:val="00206D28"/>
    <w:rsid w:val="00486CB0"/>
    <w:rsid w:val="005C6AFA"/>
    <w:rsid w:val="005F2EDB"/>
    <w:rsid w:val="00687171"/>
    <w:rsid w:val="006F2737"/>
    <w:rsid w:val="00716564"/>
    <w:rsid w:val="0093615C"/>
    <w:rsid w:val="0094685C"/>
    <w:rsid w:val="009E723A"/>
    <w:rsid w:val="00AE7137"/>
    <w:rsid w:val="00CF71DE"/>
    <w:rsid w:val="00D056F2"/>
    <w:rsid w:val="00DC3B07"/>
    <w:rsid w:val="00E4455F"/>
    <w:rsid w:val="00ED0791"/>
    <w:rsid w:val="00EE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2A2882-DB93-44E7-AEA9-6A7F2758C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9E72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232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PPKE BTK</Company>
  <LinksUpToDate>false</LinksUpToDate>
  <CharactersWithSpaces>1835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Ádám Anikó</dc:creator>
  <cp:keywords/>
  <dc:description/>
  <cp:lastModifiedBy>Anikó Ádám</cp:lastModifiedBy>
  <cp:revision>2</cp:revision>
  <dcterms:created xsi:type="dcterms:W3CDTF">2018-09-12T18:02:00Z</dcterms:created>
  <dcterms:modified xsi:type="dcterms:W3CDTF">2018-09-12T18:02:00Z</dcterms:modified>
</cp:coreProperties>
</file>